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9698" w14:textId="77777777" w:rsidR="00CC17E3" w:rsidRDefault="00CC17E3" w:rsidP="00CC17E3">
      <w:pPr>
        <w:rPr>
          <w:rFonts w:cstheme="minorHAnsi"/>
          <w:i/>
          <w:iCs/>
          <w:color w:val="002060"/>
        </w:rPr>
      </w:pPr>
      <w:r>
        <w:rPr>
          <w:rFonts w:cstheme="minorHAnsi"/>
          <w:i/>
          <w:iCs/>
          <w:color w:val="002060"/>
        </w:rPr>
        <w:t xml:space="preserve">Koordinátor IDSOK připravil na základě zkušeností s využíváním mobilní aplikace </w:t>
      </w:r>
      <w:proofErr w:type="spellStart"/>
      <w:r>
        <w:rPr>
          <w:rFonts w:cstheme="minorHAnsi"/>
          <w:i/>
          <w:iCs/>
          <w:color w:val="002060"/>
        </w:rPr>
        <w:t>MobilOK</w:t>
      </w:r>
      <w:proofErr w:type="spellEnd"/>
      <w:r>
        <w:rPr>
          <w:rFonts w:cstheme="minorHAnsi"/>
          <w:i/>
          <w:iCs/>
          <w:color w:val="002060"/>
        </w:rPr>
        <w:t xml:space="preserve"> další verzi </w:t>
      </w:r>
      <w:proofErr w:type="spellStart"/>
      <w:r>
        <w:rPr>
          <w:rFonts w:cstheme="minorHAnsi"/>
          <w:i/>
          <w:iCs/>
          <w:color w:val="002060"/>
        </w:rPr>
        <w:t>MobilOK</w:t>
      </w:r>
      <w:proofErr w:type="spellEnd"/>
      <w:r>
        <w:rPr>
          <w:rFonts w:cstheme="minorHAnsi"/>
          <w:i/>
          <w:iCs/>
          <w:color w:val="002060"/>
        </w:rPr>
        <w:t xml:space="preserve"> </w:t>
      </w:r>
      <w:proofErr w:type="spellStart"/>
      <w:r>
        <w:rPr>
          <w:rFonts w:cstheme="minorHAnsi"/>
          <w:i/>
          <w:iCs/>
          <w:color w:val="002060"/>
        </w:rPr>
        <w:t>new</w:t>
      </w:r>
      <w:proofErr w:type="spellEnd"/>
      <w:r>
        <w:rPr>
          <w:rFonts w:cstheme="minorHAnsi"/>
          <w:i/>
          <w:iCs/>
          <w:color w:val="002060"/>
        </w:rPr>
        <w:t>. Tento produkt cestujícím poskytuje pohodlnější nákup jízdenek pro jednotlivou jízdu i pro pravidelné cestování. Nabízí možnost vyhledání spojení s jeho zobrazením na mapě, vyhledání odjezdů spojů z vybrané zastávky a další funkce, které cestující určitě uvítají. Aplikace je připravována tak, aby si ji první zájemci mohli nainstalovat už koncem ledna 2023.</w:t>
      </w:r>
    </w:p>
    <w:p w14:paraId="5C552128" w14:textId="37131B57" w:rsidR="00CC17E3" w:rsidRDefault="00CC17E3" w:rsidP="00CC17E3">
      <w:pPr>
        <w:rPr>
          <w:rFonts w:cstheme="minorHAnsi"/>
          <w:i/>
          <w:iCs/>
          <w:color w:val="002060"/>
        </w:rPr>
      </w:pPr>
      <w:proofErr w:type="spellStart"/>
      <w:r>
        <w:rPr>
          <w:rFonts w:cstheme="minorHAnsi"/>
          <w:i/>
          <w:iCs/>
          <w:color w:val="002060"/>
        </w:rPr>
        <w:t>MobilOK</w:t>
      </w:r>
      <w:proofErr w:type="spellEnd"/>
      <w:r>
        <w:rPr>
          <w:rFonts w:cstheme="minorHAnsi"/>
          <w:i/>
          <w:iCs/>
          <w:color w:val="002060"/>
        </w:rPr>
        <w:t xml:space="preserve"> </w:t>
      </w:r>
      <w:proofErr w:type="spellStart"/>
      <w:r>
        <w:rPr>
          <w:rFonts w:cstheme="minorHAnsi"/>
          <w:i/>
          <w:iCs/>
          <w:color w:val="002060"/>
        </w:rPr>
        <w:t>new</w:t>
      </w:r>
      <w:proofErr w:type="spellEnd"/>
      <w:r>
        <w:rPr>
          <w:rFonts w:cstheme="minorHAnsi"/>
          <w:i/>
          <w:iCs/>
          <w:color w:val="002060"/>
        </w:rPr>
        <w:t xml:space="preserve"> není jenom nová verze stávající aplikace </w:t>
      </w:r>
      <w:proofErr w:type="spellStart"/>
      <w:r>
        <w:rPr>
          <w:rFonts w:cstheme="minorHAnsi"/>
          <w:i/>
          <w:iCs/>
          <w:color w:val="002060"/>
        </w:rPr>
        <w:t>MobilOK</w:t>
      </w:r>
      <w:proofErr w:type="spellEnd"/>
      <w:r>
        <w:rPr>
          <w:rFonts w:cstheme="minorHAnsi"/>
          <w:i/>
          <w:iCs/>
          <w:color w:val="002060"/>
        </w:rPr>
        <w:t xml:space="preserve">. Je to úplně nový produkt, který zahrnuje všechny funkce od vyhledání spojení, přes nákup jízdenky až po vrácení nevyužité časové jízdenky. Cestující je provázen aplikací tak, aby </w:t>
      </w:r>
      <w:r w:rsidR="0006267E">
        <w:rPr>
          <w:rFonts w:cstheme="minorHAnsi"/>
          <w:i/>
          <w:iCs/>
          <w:color w:val="002060"/>
        </w:rPr>
        <w:t xml:space="preserve">v ní </w:t>
      </w:r>
      <w:r>
        <w:rPr>
          <w:rFonts w:cstheme="minorHAnsi"/>
          <w:i/>
          <w:iCs/>
          <w:color w:val="002060"/>
        </w:rPr>
        <w:t xml:space="preserve">vše vyřídil a nemusel navštěvovat webové stránky nebo jiné aplikace. Zároveň s přihlášením do aplikace je cestujícímu vytvořen účet v e-shopu a může nakupovat i spravovat svoje jízdenky i přes </w:t>
      </w:r>
      <w:r>
        <w:rPr>
          <w:i/>
          <w:iCs/>
          <w:color w:val="2E74B5" w:themeColor="accent5" w:themeShade="BF"/>
        </w:rPr>
        <w:t xml:space="preserve">e-shop </w:t>
      </w:r>
      <w:r>
        <w:rPr>
          <w:color w:val="2E74B5" w:themeColor="accent5" w:themeShade="BF"/>
        </w:rPr>
        <w:t>(</w:t>
      </w:r>
      <w:hyperlink r:id="rId4" w:history="1">
        <w:r>
          <w:rPr>
            <w:rStyle w:val="Hypertextovodkaz"/>
            <w:i/>
            <w:iCs/>
          </w:rPr>
          <w:t>https://eshop.idsok.cz/</w:t>
        </w:r>
      </w:hyperlink>
      <w:r>
        <w:rPr>
          <w:rStyle w:val="Hypertextovodkaz"/>
          <w:i/>
          <w:iCs/>
          <w:color w:val="2E74B5" w:themeColor="accent5" w:themeShade="BF"/>
        </w:rPr>
        <w:t>).</w:t>
      </w:r>
    </w:p>
    <w:p w14:paraId="48E5D080" w14:textId="77777777" w:rsidR="00CC17E3" w:rsidRDefault="00CC17E3" w:rsidP="00CC17E3">
      <w:pPr>
        <w:rPr>
          <w:i/>
          <w:iCs/>
          <w:color w:val="002060"/>
        </w:rPr>
      </w:pPr>
      <w:r>
        <w:rPr>
          <w:i/>
          <w:iCs/>
          <w:color w:val="002060"/>
        </w:rPr>
        <w:t xml:space="preserve">Kromě nákupu všech typů časových jízdních dokladů je nyní možné si v aplikaci zakoupit i jednotlivé jízdné. Mezi další novinky patří také možnost vyhledání spojení včetně okamžitého nákupu patřičného jízdního dokladu. Aplikace se snaží být co nejvíce osobní, cestující může využít variantu se zaznačením své oblíbené zastávky nebo vybrat jako výchozí zastávku tu, kterou udává aktuální GPS poloha uživatele. </w:t>
      </w:r>
    </w:p>
    <w:p w14:paraId="4DD05492" w14:textId="77777777" w:rsidR="00CC17E3" w:rsidRDefault="00CC17E3" w:rsidP="00CC17E3">
      <w:pPr>
        <w:rPr>
          <w:rFonts w:cstheme="minorHAnsi"/>
          <w:color w:val="002060"/>
        </w:rPr>
      </w:pPr>
      <w:r>
        <w:rPr>
          <w:i/>
          <w:iCs/>
          <w:color w:val="002060"/>
        </w:rPr>
        <w:t xml:space="preserve">I v této aplikaci, podobně jako v e-shopu IDSOK mohou cestující vrátit elektronickou časovou jízdenku kdykoli před začátkem platnosti nebo v jejím průběhu. Nově bude možné vrácení provést přímo z mobilní </w:t>
      </w:r>
      <w:r>
        <w:rPr>
          <w:rFonts w:cstheme="minorHAnsi"/>
          <w:i/>
          <w:iCs/>
          <w:color w:val="002060"/>
        </w:rPr>
        <w:t>aplikace.</w:t>
      </w:r>
      <w:r>
        <w:rPr>
          <w:rStyle w:val="Zdraznn"/>
          <w:rFonts w:cstheme="minorHAnsi"/>
          <w:i w:val="0"/>
          <w:iCs w:val="0"/>
          <w:color w:val="002060"/>
          <w:bdr w:val="none" w:sz="0" w:space="0" w:color="auto" w:frame="1"/>
          <w:shd w:val="clear" w:color="auto" w:fill="FFFFFF"/>
        </w:rPr>
        <w:t> </w:t>
      </w:r>
      <w:r>
        <w:rPr>
          <w:rFonts w:cstheme="minorHAnsi"/>
          <w:i/>
          <w:iCs/>
          <w:color w:val="002060"/>
        </w:rPr>
        <w:t xml:space="preserve">Se spuštěním </w:t>
      </w:r>
      <w:proofErr w:type="spellStart"/>
      <w:r>
        <w:rPr>
          <w:rFonts w:cstheme="minorHAnsi"/>
          <w:i/>
          <w:iCs/>
          <w:color w:val="002060"/>
        </w:rPr>
        <w:t>MobilOK</w:t>
      </w:r>
      <w:proofErr w:type="spellEnd"/>
      <w:r>
        <w:rPr>
          <w:rFonts w:cstheme="minorHAnsi"/>
          <w:i/>
          <w:iCs/>
          <w:color w:val="002060"/>
        </w:rPr>
        <w:t xml:space="preserve"> </w:t>
      </w:r>
      <w:proofErr w:type="spellStart"/>
      <w:r>
        <w:rPr>
          <w:rFonts w:cstheme="minorHAnsi"/>
          <w:i/>
          <w:iCs/>
          <w:color w:val="002060"/>
        </w:rPr>
        <w:t>new</w:t>
      </w:r>
      <w:proofErr w:type="spellEnd"/>
      <w:r>
        <w:rPr>
          <w:rFonts w:cstheme="minorHAnsi"/>
          <w:i/>
          <w:iCs/>
          <w:color w:val="002060"/>
        </w:rPr>
        <w:t xml:space="preserve"> bude také nově storno poplatek u časových jízdních dokladů </w:t>
      </w:r>
      <w:proofErr w:type="spellStart"/>
      <w:r>
        <w:rPr>
          <w:rFonts w:cstheme="minorHAnsi"/>
          <w:i/>
          <w:iCs/>
          <w:color w:val="002060"/>
        </w:rPr>
        <w:t>zastropován</w:t>
      </w:r>
      <w:proofErr w:type="spellEnd"/>
      <w:r>
        <w:rPr>
          <w:rFonts w:cstheme="minorHAnsi"/>
          <w:i/>
          <w:iCs/>
          <w:color w:val="002060"/>
        </w:rPr>
        <w:t xml:space="preserve"> na částku 200 Kč.</w:t>
      </w:r>
    </w:p>
    <w:p w14:paraId="4C494146" w14:textId="77777777" w:rsidR="00CC17E3" w:rsidRDefault="00CC17E3" w:rsidP="00CC17E3">
      <w:pPr>
        <w:rPr>
          <w:i/>
          <w:iCs/>
          <w:color w:val="002060"/>
        </w:rPr>
      </w:pPr>
      <w:r>
        <w:rPr>
          <w:i/>
          <w:iCs/>
          <w:color w:val="002060"/>
        </w:rPr>
        <w:t xml:space="preserve">Uživatel jistě ocení funkci nastavení upozornění na konec platnosti jízdenky nebo také různé alternativy úhrady jízdního dokladu, např. bankovní kartou, prostřednictvím Apple </w:t>
      </w:r>
      <w:proofErr w:type="spellStart"/>
      <w:r>
        <w:rPr>
          <w:i/>
          <w:iCs/>
          <w:color w:val="002060"/>
        </w:rPr>
        <w:t>Pay</w:t>
      </w:r>
      <w:proofErr w:type="spellEnd"/>
      <w:r>
        <w:rPr>
          <w:i/>
          <w:iCs/>
          <w:color w:val="002060"/>
        </w:rPr>
        <w:t xml:space="preserve"> nebo Google </w:t>
      </w:r>
      <w:proofErr w:type="spellStart"/>
      <w:r>
        <w:rPr>
          <w:i/>
          <w:iCs/>
          <w:color w:val="002060"/>
        </w:rPr>
        <w:t>Pay</w:t>
      </w:r>
      <w:proofErr w:type="spellEnd"/>
      <w:r>
        <w:rPr>
          <w:i/>
          <w:iCs/>
          <w:color w:val="002060"/>
        </w:rPr>
        <w:t>.</w:t>
      </w:r>
    </w:p>
    <w:p w14:paraId="315A0B46" w14:textId="77777777" w:rsidR="00CC17E3" w:rsidRDefault="00CC17E3" w:rsidP="00CC17E3">
      <w:pPr>
        <w:rPr>
          <w:i/>
          <w:iCs/>
          <w:color w:val="002060"/>
        </w:rPr>
      </w:pPr>
      <w:r>
        <w:rPr>
          <w:i/>
          <w:iCs/>
          <w:color w:val="002060"/>
        </w:rPr>
        <w:t>Podobně jako v </w:t>
      </w:r>
      <w:proofErr w:type="spellStart"/>
      <w:r>
        <w:rPr>
          <w:i/>
          <w:iCs/>
          <w:color w:val="2E74B5" w:themeColor="accent5" w:themeShade="BF"/>
        </w:rPr>
        <w:t>CestujOK</w:t>
      </w:r>
      <w:proofErr w:type="spellEnd"/>
      <w:r>
        <w:rPr>
          <w:i/>
          <w:iCs/>
          <w:color w:val="2E74B5" w:themeColor="accent5" w:themeShade="BF"/>
        </w:rPr>
        <w:t xml:space="preserve"> (</w:t>
      </w:r>
      <w:hyperlink r:id="rId5" w:history="1">
        <w:r>
          <w:rPr>
            <w:rStyle w:val="Hypertextovodkaz"/>
            <w:i/>
            <w:iCs/>
            <w:color w:val="2E74B5" w:themeColor="accent5" w:themeShade="BF"/>
          </w:rPr>
          <w:t>https://cestujok.cz/idspublic/</w:t>
        </w:r>
      </w:hyperlink>
      <w:r>
        <w:rPr>
          <w:i/>
          <w:iCs/>
          <w:color w:val="2E74B5" w:themeColor="accent5" w:themeShade="BF"/>
        </w:rPr>
        <w:t>)</w:t>
      </w:r>
      <w:r>
        <w:rPr>
          <w:i/>
          <w:iCs/>
          <w:color w:val="002060"/>
        </w:rPr>
        <w:t xml:space="preserve">, má uživatel mobilní aplikace možnost zobrazit aktuální informace o spoji, zjistit výši zpoždění nebo jeho aktuální polohu. </w:t>
      </w:r>
    </w:p>
    <w:p w14:paraId="55B8447B" w14:textId="77777777" w:rsidR="00CC17E3" w:rsidRDefault="00CC17E3" w:rsidP="00CC17E3">
      <w:pPr>
        <w:rPr>
          <w:i/>
          <w:iCs/>
          <w:color w:val="002060"/>
        </w:rPr>
      </w:pPr>
      <w:r>
        <w:rPr>
          <w:i/>
          <w:iCs/>
          <w:color w:val="002060"/>
        </w:rPr>
        <w:t xml:space="preserve">Vyzkoušejte a pomozte nám s případným vylepšením nové mobilní aplikace </w:t>
      </w:r>
      <w:proofErr w:type="spellStart"/>
      <w:r>
        <w:rPr>
          <w:i/>
          <w:iCs/>
          <w:color w:val="002060"/>
        </w:rPr>
        <w:t>MobilOK</w:t>
      </w:r>
      <w:proofErr w:type="spellEnd"/>
      <w:r>
        <w:rPr>
          <w:i/>
          <w:iCs/>
          <w:color w:val="002060"/>
        </w:rPr>
        <w:t xml:space="preserve"> </w:t>
      </w:r>
      <w:proofErr w:type="spellStart"/>
      <w:r>
        <w:rPr>
          <w:i/>
          <w:iCs/>
          <w:color w:val="002060"/>
        </w:rPr>
        <w:t>new</w:t>
      </w:r>
      <w:proofErr w:type="spellEnd"/>
      <w:r>
        <w:rPr>
          <w:i/>
          <w:iCs/>
          <w:color w:val="002060"/>
        </w:rPr>
        <w:t xml:space="preserve">, která pro Vás bude dostupná prostřednictvím Google Play nebo </w:t>
      </w:r>
      <w:proofErr w:type="spellStart"/>
      <w:r>
        <w:rPr>
          <w:i/>
          <w:iCs/>
          <w:color w:val="002060"/>
        </w:rPr>
        <w:t>App</w:t>
      </w:r>
      <w:proofErr w:type="spellEnd"/>
      <w:r>
        <w:rPr>
          <w:i/>
          <w:iCs/>
          <w:color w:val="002060"/>
        </w:rPr>
        <w:t xml:space="preserve"> </w:t>
      </w:r>
      <w:proofErr w:type="spellStart"/>
      <w:r>
        <w:rPr>
          <w:i/>
          <w:iCs/>
          <w:color w:val="002060"/>
        </w:rPr>
        <w:t>Store</w:t>
      </w:r>
      <w:proofErr w:type="spellEnd"/>
      <w:r>
        <w:rPr>
          <w:i/>
          <w:iCs/>
          <w:color w:val="002060"/>
        </w:rPr>
        <w:t xml:space="preserve">. Více informací naleznete na našich </w:t>
      </w:r>
      <w:r>
        <w:rPr>
          <w:i/>
          <w:iCs/>
          <w:color w:val="2E74B5" w:themeColor="accent5" w:themeShade="BF"/>
        </w:rPr>
        <w:t>webových stránkách. (</w:t>
      </w:r>
      <w:hyperlink r:id="rId6" w:history="1">
        <w:r>
          <w:rPr>
            <w:rStyle w:val="Hypertextovodkaz"/>
            <w:i/>
            <w:iCs/>
          </w:rPr>
          <w:t>https://www.idsok.cz/mobilok-new/</w:t>
        </w:r>
      </w:hyperlink>
      <w:r>
        <w:rPr>
          <w:i/>
          <w:iCs/>
          <w:color w:val="2E74B5" w:themeColor="accent5" w:themeShade="BF"/>
        </w:rPr>
        <w:t xml:space="preserve">) </w:t>
      </w:r>
    </w:p>
    <w:p w14:paraId="25931CC8" w14:textId="77777777" w:rsidR="00664F7B" w:rsidRDefault="00664F7B"/>
    <w:sectPr w:rsidR="00664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E3"/>
    <w:rsid w:val="0006267E"/>
    <w:rsid w:val="002427E8"/>
    <w:rsid w:val="00664F7B"/>
    <w:rsid w:val="00CC1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CFF9"/>
  <w15:chartTrackingRefBased/>
  <w15:docId w15:val="{FE90A0C2-D32D-445E-90FA-E7B002F2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17E3"/>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C17E3"/>
    <w:rPr>
      <w:color w:val="0563C1" w:themeColor="hyperlink"/>
      <w:u w:val="single"/>
    </w:rPr>
  </w:style>
  <w:style w:type="character" w:styleId="Zdraznn">
    <w:name w:val="Emphasis"/>
    <w:basedOn w:val="Standardnpsmoodstavce"/>
    <w:uiPriority w:val="20"/>
    <w:qFormat/>
    <w:rsid w:val="00CC17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3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sok.cz/mobilok-new/" TargetMode="External"/><Relationship Id="rId5" Type="http://schemas.openxmlformats.org/officeDocument/2006/relationships/hyperlink" Target="https://cestujok.cz/idspublic/" TargetMode="External"/><Relationship Id="rId4" Type="http://schemas.openxmlformats.org/officeDocument/2006/relationships/hyperlink" Target="https://eshop.idso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2089</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Mužíková Daniela</dc:creator>
  <cp:keywords/>
  <dc:description/>
  <cp:lastModifiedBy>1</cp:lastModifiedBy>
  <cp:revision>2</cp:revision>
  <dcterms:created xsi:type="dcterms:W3CDTF">2023-02-15T08:56:00Z</dcterms:created>
  <dcterms:modified xsi:type="dcterms:W3CDTF">2023-02-15T08:56:00Z</dcterms:modified>
</cp:coreProperties>
</file>