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0F0DD" w14:textId="77777777" w:rsidR="009C6D4B" w:rsidRDefault="009C6D4B" w:rsidP="009C6D4B">
      <w:pPr>
        <w:jc w:val="center"/>
        <w:rPr>
          <w:sz w:val="40"/>
          <w:szCs w:val="40"/>
        </w:rPr>
      </w:pPr>
      <w:r>
        <w:rPr>
          <w:sz w:val="40"/>
          <w:szCs w:val="40"/>
        </w:rPr>
        <w:t>O b e c   Ž e l a t o v i c e</w:t>
      </w:r>
    </w:p>
    <w:p w14:paraId="64E53935" w14:textId="77777777" w:rsidR="009C6D4B" w:rsidRDefault="009C6D4B" w:rsidP="009C6D4B">
      <w:pPr>
        <w:pBdr>
          <w:bottom w:val="single" w:sz="6" w:space="1" w:color="auto"/>
        </w:pBdr>
        <w:jc w:val="center"/>
      </w:pPr>
      <w:r>
        <w:t xml:space="preserve">Želatovice 92, 751 </w:t>
      </w:r>
      <w:proofErr w:type="gramStart"/>
      <w:r>
        <w:t>16  Želatovice</w:t>
      </w:r>
      <w:proofErr w:type="gramEnd"/>
    </w:p>
    <w:p w14:paraId="48D087CF" w14:textId="77777777" w:rsidR="009C6D4B" w:rsidRDefault="009C6D4B" w:rsidP="009C6D4B"/>
    <w:p w14:paraId="02F6FD13" w14:textId="77777777" w:rsidR="009C6D4B" w:rsidRDefault="009C6D4B" w:rsidP="009C6D4B">
      <w:pPr>
        <w:jc w:val="center"/>
        <w:rPr>
          <w:sz w:val="40"/>
          <w:szCs w:val="40"/>
          <w:u w:val="single"/>
        </w:rPr>
      </w:pPr>
    </w:p>
    <w:p w14:paraId="58577274" w14:textId="77777777" w:rsidR="009C6D4B" w:rsidRDefault="009C6D4B" w:rsidP="009C6D4B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Oznámení záměru obce</w:t>
      </w:r>
    </w:p>
    <w:p w14:paraId="2DCEC0F5" w14:textId="77777777" w:rsidR="009C6D4B" w:rsidRDefault="009C6D4B" w:rsidP="009C6D4B"/>
    <w:p w14:paraId="6FCD484C" w14:textId="77777777" w:rsidR="009C6D4B" w:rsidRDefault="009C6D4B" w:rsidP="009C6D4B"/>
    <w:p w14:paraId="4C46B981" w14:textId="344DD067" w:rsidR="00AF3B10" w:rsidRDefault="009C6D4B" w:rsidP="00AF3B10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Obec Želatovice oznamuje</w:t>
      </w:r>
    </w:p>
    <w:p w14:paraId="2840CAF3" w14:textId="77777777" w:rsidR="00AF3B10" w:rsidRDefault="00AF3B10" w:rsidP="00AF3B10">
      <w:pPr>
        <w:jc w:val="center"/>
        <w:rPr>
          <w:b w:val="0"/>
          <w:sz w:val="28"/>
          <w:szCs w:val="28"/>
        </w:rPr>
      </w:pPr>
    </w:p>
    <w:p w14:paraId="315B8EE3" w14:textId="61271B43" w:rsidR="009C6D4B" w:rsidRDefault="009C6D4B" w:rsidP="00AF3B10">
      <w:pPr>
        <w:rPr>
          <w:sz w:val="28"/>
          <w:szCs w:val="28"/>
        </w:rPr>
      </w:pPr>
      <w:r>
        <w:rPr>
          <w:sz w:val="28"/>
          <w:szCs w:val="28"/>
        </w:rPr>
        <w:t xml:space="preserve">záměr obce </w:t>
      </w:r>
      <w:r>
        <w:rPr>
          <w:sz w:val="28"/>
          <w:szCs w:val="28"/>
        </w:rPr>
        <w:t xml:space="preserve">uznání vlastnického práva k pozemku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 xml:space="preserve">. 424/12 </w:t>
      </w:r>
      <w:r w:rsidR="00B05E81">
        <w:rPr>
          <w:sz w:val="28"/>
          <w:szCs w:val="28"/>
        </w:rPr>
        <w:t xml:space="preserve">– </w:t>
      </w:r>
      <w:proofErr w:type="gramStart"/>
      <w:r w:rsidR="00B05E81">
        <w:rPr>
          <w:sz w:val="28"/>
          <w:szCs w:val="28"/>
        </w:rPr>
        <w:t>zahrada  o</w:t>
      </w:r>
      <w:proofErr w:type="gramEnd"/>
      <w:r w:rsidR="00B05E81">
        <w:rPr>
          <w:sz w:val="28"/>
          <w:szCs w:val="28"/>
        </w:rPr>
        <w:t xml:space="preserve"> výměře 1212 m</w:t>
      </w:r>
      <w:r w:rsidR="00B05E81" w:rsidRPr="00B05E81">
        <w:rPr>
          <w:sz w:val="28"/>
          <w:szCs w:val="28"/>
          <w:vertAlign w:val="superscript"/>
        </w:rPr>
        <w:t xml:space="preserve">2 </w:t>
      </w:r>
      <w:r w:rsidR="00B05E81">
        <w:rPr>
          <w:sz w:val="28"/>
          <w:szCs w:val="28"/>
        </w:rPr>
        <w:t>v </w:t>
      </w:r>
      <w:proofErr w:type="spellStart"/>
      <w:r w:rsidR="00B05E81">
        <w:rPr>
          <w:sz w:val="28"/>
          <w:szCs w:val="28"/>
        </w:rPr>
        <w:t>k.ú</w:t>
      </w:r>
      <w:proofErr w:type="spellEnd"/>
      <w:r w:rsidR="00B05E81">
        <w:rPr>
          <w:sz w:val="28"/>
          <w:szCs w:val="28"/>
        </w:rPr>
        <w:t>. Želatovice</w:t>
      </w:r>
      <w:r>
        <w:rPr>
          <w:sz w:val="28"/>
          <w:szCs w:val="28"/>
        </w:rPr>
        <w:t>.</w:t>
      </w:r>
    </w:p>
    <w:p w14:paraId="208556EF" w14:textId="77777777" w:rsidR="009C6D4B" w:rsidRDefault="009C6D4B" w:rsidP="00AF3B10">
      <w:pPr>
        <w:rPr>
          <w:b w:val="0"/>
          <w:sz w:val="28"/>
          <w:szCs w:val="28"/>
          <w:u w:val="single"/>
        </w:rPr>
      </w:pPr>
    </w:p>
    <w:p w14:paraId="3664D8B4" w14:textId="77777777" w:rsidR="009C6D4B" w:rsidRDefault="009C6D4B" w:rsidP="009C6D4B">
      <w:pPr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Zdůvodnění:</w:t>
      </w:r>
    </w:p>
    <w:p w14:paraId="3885F43E" w14:textId="4F547929" w:rsidR="00B05E81" w:rsidRDefault="00B05E81" w:rsidP="009C6D4B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Jedná se o pozemek, který nejméně od roku 1949 soustavně a nepřerušeně </w:t>
      </w:r>
      <w:proofErr w:type="gramStart"/>
      <w:r>
        <w:rPr>
          <w:b w:val="0"/>
          <w:sz w:val="28"/>
          <w:szCs w:val="28"/>
        </w:rPr>
        <w:t>užívali  rodiče</w:t>
      </w:r>
      <w:proofErr w:type="gramEnd"/>
      <w:r>
        <w:rPr>
          <w:b w:val="0"/>
          <w:sz w:val="28"/>
          <w:szCs w:val="28"/>
        </w:rPr>
        <w:t xml:space="preserve"> současného uživatele a následně po jejich úmrtí současný uživatel jako své vlastnictví.</w:t>
      </w:r>
      <w:r w:rsidR="007D751D">
        <w:rPr>
          <w:b w:val="0"/>
          <w:sz w:val="28"/>
          <w:szCs w:val="28"/>
        </w:rPr>
        <w:t xml:space="preserve"> Otec současného uživatele koupil uvedený pozemek od původního majitele. Kupní smlouva se sice nedochovala, je však k dispozici společné potvrzení o této skutečnosti ze dne 20. 3. 1949, vystavené pro OSAZ v Přerově, které dle prezentačního razítka OSAZ Přerov převzala dne 28. 12. 1949.</w:t>
      </w:r>
      <w:r w:rsidR="00094197">
        <w:rPr>
          <w:b w:val="0"/>
          <w:sz w:val="28"/>
          <w:szCs w:val="28"/>
        </w:rPr>
        <w:t xml:space="preserve"> </w:t>
      </w:r>
      <w:proofErr w:type="gramStart"/>
      <w:r w:rsidR="00094197">
        <w:rPr>
          <w:b w:val="0"/>
          <w:sz w:val="28"/>
          <w:szCs w:val="28"/>
        </w:rPr>
        <w:t>Uživatel  tento</w:t>
      </w:r>
      <w:proofErr w:type="gramEnd"/>
      <w:r w:rsidR="00094197">
        <w:rPr>
          <w:b w:val="0"/>
          <w:sz w:val="28"/>
          <w:szCs w:val="28"/>
        </w:rPr>
        <w:t xml:space="preserve"> pozemek až do současnosti v dobré víře </w:t>
      </w:r>
      <w:r w:rsidR="007D66B9">
        <w:rPr>
          <w:b w:val="0"/>
          <w:sz w:val="28"/>
          <w:szCs w:val="28"/>
        </w:rPr>
        <w:t>jako svůj majetek užívá, pozemek je však evidován na listu vlastnictví 10001 jako majetek Obce Želatovice.</w:t>
      </w:r>
    </w:p>
    <w:p w14:paraId="3989DBBB" w14:textId="7F61672A" w:rsidR="009C6D4B" w:rsidRDefault="009C6D4B" w:rsidP="009C6D4B">
      <w:pPr>
        <w:rPr>
          <w:b w:val="0"/>
          <w:sz w:val="28"/>
          <w:szCs w:val="28"/>
        </w:rPr>
      </w:pPr>
    </w:p>
    <w:p w14:paraId="56BFB6E9" w14:textId="77777777" w:rsidR="00094197" w:rsidRDefault="00094197" w:rsidP="009C6D4B">
      <w:pPr>
        <w:rPr>
          <w:b w:val="0"/>
          <w:sz w:val="28"/>
          <w:szCs w:val="28"/>
        </w:rPr>
      </w:pPr>
    </w:p>
    <w:p w14:paraId="78BF75E3" w14:textId="51D3F96D" w:rsidR="009C6D4B" w:rsidRDefault="009C6D4B" w:rsidP="009C6D4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V </w:t>
      </w:r>
      <w:proofErr w:type="gramStart"/>
      <w:r>
        <w:rPr>
          <w:b w:val="0"/>
          <w:sz w:val="28"/>
          <w:szCs w:val="28"/>
        </w:rPr>
        <w:t xml:space="preserve">Želatovicích  </w:t>
      </w:r>
      <w:r w:rsidR="007D751D">
        <w:rPr>
          <w:b w:val="0"/>
          <w:sz w:val="28"/>
          <w:szCs w:val="28"/>
        </w:rPr>
        <w:t>1</w:t>
      </w:r>
      <w:r w:rsidR="007D66B9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.</w:t>
      </w:r>
      <w:proofErr w:type="gramEnd"/>
      <w:r>
        <w:rPr>
          <w:b w:val="0"/>
          <w:sz w:val="28"/>
          <w:szCs w:val="28"/>
        </w:rPr>
        <w:t xml:space="preserve"> </w:t>
      </w:r>
      <w:r w:rsidR="007D751D">
        <w:rPr>
          <w:b w:val="0"/>
          <w:sz w:val="28"/>
          <w:szCs w:val="28"/>
        </w:rPr>
        <w:t xml:space="preserve"> 10</w:t>
      </w:r>
      <w:r>
        <w:rPr>
          <w:b w:val="0"/>
          <w:sz w:val="28"/>
          <w:szCs w:val="28"/>
        </w:rPr>
        <w:t>.  20</w:t>
      </w:r>
      <w:r w:rsidR="007D751D">
        <w:rPr>
          <w:b w:val="0"/>
          <w:sz w:val="28"/>
          <w:szCs w:val="28"/>
        </w:rPr>
        <w:t>20</w:t>
      </w:r>
    </w:p>
    <w:p w14:paraId="641A8750" w14:textId="77777777" w:rsidR="009C6D4B" w:rsidRDefault="009C6D4B" w:rsidP="009C6D4B">
      <w:pPr>
        <w:rPr>
          <w:b w:val="0"/>
          <w:sz w:val="28"/>
          <w:szCs w:val="28"/>
        </w:rPr>
      </w:pPr>
    </w:p>
    <w:p w14:paraId="68C60005" w14:textId="77777777" w:rsidR="009C6D4B" w:rsidRDefault="009C6D4B" w:rsidP="009C6D4B">
      <w:pPr>
        <w:rPr>
          <w:b w:val="0"/>
          <w:sz w:val="28"/>
          <w:szCs w:val="28"/>
        </w:rPr>
      </w:pPr>
    </w:p>
    <w:p w14:paraId="0EFBB89B" w14:textId="77777777" w:rsidR="009C6D4B" w:rsidRDefault="009C6D4B" w:rsidP="009C6D4B">
      <w:pPr>
        <w:rPr>
          <w:b w:val="0"/>
          <w:sz w:val="28"/>
          <w:szCs w:val="28"/>
        </w:rPr>
      </w:pPr>
    </w:p>
    <w:p w14:paraId="69E5BE4A" w14:textId="77777777" w:rsidR="009C6D4B" w:rsidRDefault="009C6D4B" w:rsidP="009C6D4B">
      <w:pPr>
        <w:rPr>
          <w:b w:val="0"/>
          <w:sz w:val="28"/>
          <w:szCs w:val="28"/>
        </w:rPr>
      </w:pPr>
    </w:p>
    <w:p w14:paraId="2DC20EA0" w14:textId="77777777" w:rsidR="009C6D4B" w:rsidRDefault="009C6D4B" w:rsidP="009C6D4B">
      <w:pPr>
        <w:rPr>
          <w:b w:val="0"/>
          <w:sz w:val="28"/>
          <w:szCs w:val="28"/>
        </w:rPr>
      </w:pPr>
    </w:p>
    <w:p w14:paraId="08B7DFA1" w14:textId="77777777" w:rsidR="009C6D4B" w:rsidRDefault="009C6D4B" w:rsidP="009C6D4B">
      <w:pPr>
        <w:rPr>
          <w:b w:val="0"/>
          <w:sz w:val="28"/>
          <w:szCs w:val="28"/>
        </w:rPr>
      </w:pPr>
    </w:p>
    <w:p w14:paraId="110ACC41" w14:textId="77777777" w:rsidR="009C6D4B" w:rsidRDefault="009C6D4B" w:rsidP="009C6D4B">
      <w:pPr>
        <w:rPr>
          <w:b w:val="0"/>
          <w:sz w:val="28"/>
          <w:szCs w:val="28"/>
        </w:rPr>
      </w:pPr>
    </w:p>
    <w:p w14:paraId="664A85E5" w14:textId="77777777" w:rsidR="009C6D4B" w:rsidRDefault="009C6D4B" w:rsidP="009C6D4B">
      <w:pPr>
        <w:rPr>
          <w:b w:val="0"/>
          <w:sz w:val="28"/>
          <w:szCs w:val="28"/>
        </w:rPr>
      </w:pPr>
    </w:p>
    <w:p w14:paraId="53FF8971" w14:textId="77777777" w:rsidR="009C6D4B" w:rsidRDefault="009C6D4B" w:rsidP="009C6D4B">
      <w:pPr>
        <w:rPr>
          <w:b w:val="0"/>
          <w:sz w:val="28"/>
          <w:szCs w:val="28"/>
        </w:rPr>
      </w:pPr>
    </w:p>
    <w:p w14:paraId="0D48996F" w14:textId="77777777" w:rsidR="009C6D4B" w:rsidRDefault="009C6D4B" w:rsidP="009C6D4B">
      <w:pPr>
        <w:rPr>
          <w:b w:val="0"/>
          <w:sz w:val="28"/>
          <w:szCs w:val="28"/>
        </w:rPr>
      </w:pPr>
    </w:p>
    <w:p w14:paraId="3532E196" w14:textId="77777777" w:rsidR="009C6D4B" w:rsidRDefault="009C6D4B" w:rsidP="009C6D4B">
      <w:pPr>
        <w:rPr>
          <w:b w:val="0"/>
          <w:sz w:val="28"/>
          <w:szCs w:val="28"/>
        </w:rPr>
      </w:pPr>
    </w:p>
    <w:p w14:paraId="7C04FC0C" w14:textId="77777777" w:rsidR="009C6D4B" w:rsidRDefault="009C6D4B" w:rsidP="009C6D4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Zdeněk Dorazil</w:t>
      </w:r>
    </w:p>
    <w:p w14:paraId="66466047" w14:textId="77777777" w:rsidR="009C6D4B" w:rsidRDefault="009C6D4B" w:rsidP="009C6D4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starosta obce</w:t>
      </w:r>
    </w:p>
    <w:p w14:paraId="34E870D1" w14:textId="77777777" w:rsidR="009C6D4B" w:rsidRDefault="009C6D4B" w:rsidP="009C6D4B">
      <w:pPr>
        <w:rPr>
          <w:b w:val="0"/>
        </w:rPr>
      </w:pPr>
    </w:p>
    <w:p w14:paraId="543CC06A" w14:textId="77777777" w:rsidR="009C6D4B" w:rsidRDefault="009C6D4B" w:rsidP="009C6D4B">
      <w:pPr>
        <w:rPr>
          <w:b w:val="0"/>
        </w:rPr>
      </w:pPr>
    </w:p>
    <w:p w14:paraId="39AE8F14" w14:textId="77777777" w:rsidR="009C6D4B" w:rsidRDefault="009C6D4B" w:rsidP="009C6D4B">
      <w:pPr>
        <w:rPr>
          <w:b w:val="0"/>
        </w:rPr>
      </w:pPr>
    </w:p>
    <w:p w14:paraId="78B3D3AB" w14:textId="77777777" w:rsidR="009C6D4B" w:rsidRDefault="009C6D4B" w:rsidP="009C6D4B">
      <w:pPr>
        <w:rPr>
          <w:b w:val="0"/>
        </w:rPr>
      </w:pPr>
    </w:p>
    <w:p w14:paraId="25CC4C6C" w14:textId="77777777" w:rsidR="009C6D4B" w:rsidRDefault="009C6D4B" w:rsidP="009C6D4B">
      <w:pPr>
        <w:rPr>
          <w:b w:val="0"/>
        </w:rPr>
      </w:pPr>
    </w:p>
    <w:p w14:paraId="26D82FE7" w14:textId="77777777" w:rsidR="009C6D4B" w:rsidRDefault="009C6D4B" w:rsidP="009C6D4B">
      <w:pPr>
        <w:rPr>
          <w:b w:val="0"/>
        </w:rPr>
      </w:pPr>
    </w:p>
    <w:p w14:paraId="4EB273D4" w14:textId="798AF631" w:rsidR="009C6D4B" w:rsidRDefault="009C6D4B" w:rsidP="009C6D4B">
      <w:pPr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Vyvěšeno:   </w:t>
      </w:r>
      <w:proofErr w:type="gramEnd"/>
      <w:r w:rsidR="007D66B9">
        <w:rPr>
          <w:b w:val="0"/>
          <w:sz w:val="28"/>
          <w:szCs w:val="28"/>
        </w:rPr>
        <w:t>16. 10. 2020</w:t>
      </w:r>
    </w:p>
    <w:p w14:paraId="2F126DB9" w14:textId="77777777" w:rsidR="009C6D4B" w:rsidRDefault="009C6D4B" w:rsidP="009C6D4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Sejmuto:  </w:t>
      </w:r>
    </w:p>
    <w:p w14:paraId="710826A6" w14:textId="77777777" w:rsidR="009C6D4B" w:rsidRDefault="009C6D4B" w:rsidP="009C6D4B"/>
    <w:p w14:paraId="60CBCCEE" w14:textId="77777777" w:rsidR="00156F5A" w:rsidRDefault="00156F5A"/>
    <w:sectPr w:rsidR="00156F5A" w:rsidSect="009C6D4B">
      <w:pgSz w:w="11906" w:h="16838"/>
      <w:pgMar w:top="720" w:right="720" w:bottom="720" w:left="720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30"/>
    <w:rsid w:val="00094197"/>
    <w:rsid w:val="00156F5A"/>
    <w:rsid w:val="00336E35"/>
    <w:rsid w:val="007D66B9"/>
    <w:rsid w:val="007D751D"/>
    <w:rsid w:val="00815C30"/>
    <w:rsid w:val="009C6D4B"/>
    <w:rsid w:val="00AF3B10"/>
    <w:rsid w:val="00B05E81"/>
    <w:rsid w:val="00D17F01"/>
    <w:rsid w:val="00E4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CE27"/>
  <w15:chartTrackingRefBased/>
  <w15:docId w15:val="{9FAF67AD-816F-4843-92CE-C4E2B397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6D4B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4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ouzelatovice@gmail.com</dc:creator>
  <cp:keywords/>
  <dc:description/>
  <cp:lastModifiedBy>ouzelatovice@gmail.com</cp:lastModifiedBy>
  <cp:revision>7</cp:revision>
  <cp:lastPrinted>2020-10-15T10:06:00Z</cp:lastPrinted>
  <dcterms:created xsi:type="dcterms:W3CDTF">2020-10-15T08:16:00Z</dcterms:created>
  <dcterms:modified xsi:type="dcterms:W3CDTF">2020-10-15T12:57:00Z</dcterms:modified>
</cp:coreProperties>
</file>