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7" w:rsidRPr="004F7767" w:rsidRDefault="004F7767" w:rsidP="004F7767">
      <w:r w:rsidRPr="002D154C">
        <w:rPr>
          <w:rFonts w:ascii="Times New Roman" w:hAnsi="Times New Roman" w:cs="Times New Roman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2F46C8B7" wp14:editId="498EE2C8">
            <wp:simplePos x="0" y="0"/>
            <wp:positionH relativeFrom="column">
              <wp:posOffset>-114300</wp:posOffset>
            </wp:positionH>
            <wp:positionV relativeFrom="paragraph">
              <wp:posOffset>-76200</wp:posOffset>
            </wp:positionV>
            <wp:extent cx="116205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246" y="20976"/>
                <wp:lineTo x="21246" y="0"/>
                <wp:lineTo x="0" y="0"/>
              </wp:wrapPolygon>
            </wp:wrapTight>
            <wp:docPr id="1" name="Obrázek 1" descr="C:\Users\Admin\AppData\Local\Microsoft\Windows\Temporary Internet Files\Content.IE5\EH6DOH85\kontejnery_10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EH6DOH85\kontejnery_108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2D154C">
        <w:rPr>
          <w:rFonts w:ascii="Times New Roman" w:hAnsi="Times New Roman" w:cs="Times New Roman"/>
          <w:b/>
          <w:sz w:val="26"/>
          <w:szCs w:val="26"/>
          <w:u w:val="single"/>
        </w:rPr>
        <w:t xml:space="preserve">Způsoby ukládání </w:t>
      </w:r>
      <w:proofErr w:type="gramStart"/>
      <w:r w:rsidRPr="002D154C">
        <w:rPr>
          <w:rFonts w:ascii="Times New Roman" w:hAnsi="Times New Roman" w:cs="Times New Roman"/>
          <w:b/>
          <w:sz w:val="26"/>
          <w:szCs w:val="26"/>
          <w:u w:val="single"/>
        </w:rPr>
        <w:t>jednotlivých  složek</w:t>
      </w:r>
      <w:proofErr w:type="gramEnd"/>
      <w:r w:rsidRPr="002D154C">
        <w:rPr>
          <w:rFonts w:ascii="Times New Roman" w:hAnsi="Times New Roman" w:cs="Times New Roman"/>
          <w:b/>
          <w:sz w:val="26"/>
          <w:szCs w:val="26"/>
          <w:u w:val="single"/>
        </w:rPr>
        <w:t xml:space="preserve"> tříděných odpadů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>Plasty  a čistý</w:t>
      </w:r>
      <w:proofErr w:type="gramEnd"/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nápojový karton</w:t>
      </w:r>
      <w:r w:rsidRPr="00393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  Žluté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kontejnery  (před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sokolovnou, naproti základní školy, u mateřské školy, u </w:t>
      </w:r>
      <w:r>
        <w:rPr>
          <w:rFonts w:ascii="Times New Roman" w:hAnsi="Times New Roman" w:cs="Times New Roman"/>
          <w:sz w:val="24"/>
          <w:szCs w:val="24"/>
        </w:rPr>
        <w:t>ČOV).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2.  </w:t>
      </w:r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>Sklo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  Zelené</w:t>
      </w:r>
      <w:r>
        <w:rPr>
          <w:rFonts w:ascii="Times New Roman" w:hAnsi="Times New Roman" w:cs="Times New Roman"/>
          <w:sz w:val="24"/>
          <w:szCs w:val="24"/>
        </w:rPr>
        <w:t xml:space="preserve"> a bílé</w:t>
      </w:r>
      <w:r w:rsidRPr="00393CEC">
        <w:rPr>
          <w:rFonts w:ascii="Times New Roman" w:hAnsi="Times New Roman" w:cs="Times New Roman"/>
          <w:sz w:val="24"/>
          <w:szCs w:val="24"/>
        </w:rPr>
        <w:t xml:space="preserve"> kontejnery – barevné</w:t>
      </w:r>
      <w:r>
        <w:rPr>
          <w:rFonts w:ascii="Times New Roman" w:hAnsi="Times New Roman" w:cs="Times New Roman"/>
          <w:sz w:val="24"/>
          <w:szCs w:val="24"/>
        </w:rPr>
        <w:t xml:space="preserve"> a čiré</w:t>
      </w:r>
      <w:r w:rsidRPr="00393CEC">
        <w:rPr>
          <w:rFonts w:ascii="Times New Roman" w:hAnsi="Times New Roman" w:cs="Times New Roman"/>
          <w:sz w:val="24"/>
          <w:szCs w:val="24"/>
        </w:rPr>
        <w:t xml:space="preserve"> sklo (před so</w:t>
      </w:r>
      <w:r>
        <w:rPr>
          <w:rFonts w:ascii="Times New Roman" w:hAnsi="Times New Roman" w:cs="Times New Roman"/>
          <w:sz w:val="24"/>
          <w:szCs w:val="24"/>
        </w:rPr>
        <w:t>kolovnou, naproti základní škole</w:t>
      </w:r>
      <w:r w:rsidRPr="00393CEC">
        <w:rPr>
          <w:rFonts w:ascii="Times New Roman" w:hAnsi="Times New Roman" w:cs="Times New Roman"/>
          <w:sz w:val="24"/>
          <w:szCs w:val="24"/>
        </w:rPr>
        <w:t xml:space="preserve">, u mateřské školy, 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93CE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ČOV).</w:t>
      </w:r>
      <w:r w:rsidRPr="00393C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>3.</w:t>
      </w:r>
      <w:r w:rsidRPr="0039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>Papír</w:t>
      </w:r>
      <w:r w:rsidRPr="00393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Modrý kontejner  - především na kartony (před sokolovnou)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Papír (</w:t>
      </w:r>
      <w:r w:rsidRPr="00393CEC">
        <w:rPr>
          <w:rFonts w:ascii="Times New Roman" w:hAnsi="Times New Roman" w:cs="Times New Roman"/>
          <w:sz w:val="24"/>
          <w:szCs w:val="24"/>
        </w:rPr>
        <w:t xml:space="preserve">mimo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karton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3CEC">
        <w:rPr>
          <w:rFonts w:ascii="Times New Roman" w:hAnsi="Times New Roman" w:cs="Times New Roman"/>
          <w:sz w:val="24"/>
          <w:szCs w:val="24"/>
        </w:rPr>
        <w:t xml:space="preserve">  během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školního roku odebírá místní základní škola. Balíčky papíru můžete odevzdat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školnici,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případně  ponechat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před školou.   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4. </w:t>
      </w:r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>Kovy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- mobilní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sběr  1  x ročně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>, o termínu  je  předem podána informace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-  kontejner na kov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umístěný  na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sběrném místě za sokolovnou – přístup  během úředních dnů</w:t>
      </w:r>
      <w:r>
        <w:rPr>
          <w:rFonts w:ascii="Times New Roman" w:hAnsi="Times New Roman" w:cs="Times New Roman"/>
          <w:sz w:val="24"/>
          <w:szCs w:val="24"/>
        </w:rPr>
        <w:t>, tj.</w:t>
      </w:r>
      <w:r w:rsidRPr="00393CEC">
        <w:rPr>
          <w:rFonts w:ascii="Times New Roman" w:hAnsi="Times New Roman" w:cs="Times New Roman"/>
          <w:sz w:val="24"/>
          <w:szCs w:val="24"/>
        </w:rPr>
        <w:t xml:space="preserve"> pondělí a 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středa </w:t>
      </w:r>
      <w:r w:rsidRPr="00393CEC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7.30 h do 17.00 h (klíč je třeba vyzvednou na obecním úřadě), případně v jiné d</w:t>
      </w:r>
      <w:r>
        <w:rPr>
          <w:rFonts w:ascii="Times New Roman" w:hAnsi="Times New Roman" w:cs="Times New Roman"/>
          <w:sz w:val="24"/>
          <w:szCs w:val="24"/>
        </w:rPr>
        <w:t xml:space="preserve">ny po domluvě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3CEC">
        <w:rPr>
          <w:rFonts w:ascii="Times New Roman" w:hAnsi="Times New Roman" w:cs="Times New Roman"/>
          <w:sz w:val="24"/>
          <w:szCs w:val="24"/>
        </w:rPr>
        <w:t>(tel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CEC">
        <w:rPr>
          <w:rFonts w:ascii="Times New Roman" w:hAnsi="Times New Roman" w:cs="Times New Roman"/>
          <w:sz w:val="24"/>
          <w:szCs w:val="24"/>
        </w:rPr>
        <w:t xml:space="preserve"> 581227033)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5. </w:t>
      </w:r>
      <w:r w:rsidRPr="002D154C">
        <w:rPr>
          <w:rFonts w:ascii="Times New Roman" w:hAnsi="Times New Roman" w:cs="Times New Roman"/>
          <w:b/>
          <w:sz w:val="24"/>
          <w:szCs w:val="24"/>
          <w:u w:val="single"/>
        </w:rPr>
        <w:t>Biologicky rozložitelný odpad</w:t>
      </w:r>
      <w:r w:rsidRPr="00393C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-  předno</w:t>
      </w:r>
      <w:r>
        <w:rPr>
          <w:rFonts w:ascii="Times New Roman" w:hAnsi="Times New Roman" w:cs="Times New Roman"/>
          <w:sz w:val="24"/>
          <w:szCs w:val="24"/>
        </w:rPr>
        <w:t>stně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využívat domácí kompostéry,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-  kontejner </w:t>
      </w:r>
      <w:proofErr w:type="gramStart"/>
      <w:r w:rsidRPr="00393CEC">
        <w:rPr>
          <w:rFonts w:ascii="Times New Roman" w:hAnsi="Times New Roman" w:cs="Times New Roman"/>
          <w:sz w:val="24"/>
          <w:szCs w:val="24"/>
        </w:rPr>
        <w:t>na  biologicky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rozložitelný odpad umístěný  na sběrném místě za sokolovnou – přístup  během 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3CEC">
        <w:rPr>
          <w:rFonts w:ascii="Times New Roman" w:hAnsi="Times New Roman" w:cs="Times New Roman"/>
          <w:sz w:val="24"/>
          <w:szCs w:val="24"/>
        </w:rPr>
        <w:t>úředních dnů</w:t>
      </w:r>
      <w:r>
        <w:rPr>
          <w:rFonts w:ascii="Times New Roman" w:hAnsi="Times New Roman" w:cs="Times New Roman"/>
          <w:sz w:val="24"/>
          <w:szCs w:val="24"/>
        </w:rPr>
        <w:t>, tj.</w:t>
      </w:r>
      <w:r w:rsidRPr="00393CEC">
        <w:rPr>
          <w:rFonts w:ascii="Times New Roman" w:hAnsi="Times New Roman" w:cs="Times New Roman"/>
          <w:sz w:val="24"/>
          <w:szCs w:val="24"/>
        </w:rPr>
        <w:t xml:space="preserve"> pondělí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středa </w:t>
      </w:r>
      <w:r w:rsidRPr="00393CEC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Pr="00393CEC">
        <w:rPr>
          <w:rFonts w:ascii="Times New Roman" w:hAnsi="Times New Roman" w:cs="Times New Roman"/>
          <w:sz w:val="24"/>
          <w:szCs w:val="24"/>
        </w:rPr>
        <w:t xml:space="preserve"> 7.30 h do 17.00 h (klíč je třeba vyzvednou na obecním úřadě),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3CEC">
        <w:rPr>
          <w:rFonts w:ascii="Times New Roman" w:hAnsi="Times New Roman" w:cs="Times New Roman"/>
          <w:sz w:val="24"/>
          <w:szCs w:val="24"/>
        </w:rPr>
        <w:t>případně v jiné d</w:t>
      </w:r>
      <w:r>
        <w:rPr>
          <w:rFonts w:ascii="Times New Roman" w:hAnsi="Times New Roman" w:cs="Times New Roman"/>
          <w:sz w:val="24"/>
          <w:szCs w:val="24"/>
        </w:rPr>
        <w:t xml:space="preserve">ny po domluvě </w:t>
      </w:r>
      <w:r w:rsidRPr="00393CEC">
        <w:rPr>
          <w:rFonts w:ascii="Times New Roman" w:hAnsi="Times New Roman" w:cs="Times New Roman"/>
          <w:sz w:val="24"/>
          <w:szCs w:val="24"/>
        </w:rPr>
        <w:t>(tel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CEC">
        <w:rPr>
          <w:rFonts w:ascii="Times New Roman" w:hAnsi="Times New Roman" w:cs="Times New Roman"/>
          <w:sz w:val="24"/>
          <w:szCs w:val="24"/>
        </w:rPr>
        <w:t xml:space="preserve"> 581227033)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767" w:rsidRPr="002D154C" w:rsidRDefault="004F7767" w:rsidP="004F77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154C">
        <w:rPr>
          <w:rFonts w:ascii="Times New Roman" w:hAnsi="Times New Roman" w:cs="Times New Roman"/>
          <w:b/>
          <w:sz w:val="24"/>
          <w:szCs w:val="24"/>
        </w:rPr>
        <w:t xml:space="preserve">Do kontejneru na biologicky rozložitelný </w:t>
      </w:r>
      <w:proofErr w:type="gramStart"/>
      <w:r w:rsidRPr="002D154C">
        <w:rPr>
          <w:rFonts w:ascii="Times New Roman" w:hAnsi="Times New Roman" w:cs="Times New Roman"/>
          <w:b/>
          <w:sz w:val="24"/>
          <w:szCs w:val="24"/>
        </w:rPr>
        <w:t>odpad  lze</w:t>
      </w:r>
      <w:proofErr w:type="gramEnd"/>
      <w:r w:rsidRPr="002D154C">
        <w:rPr>
          <w:rFonts w:ascii="Times New Roman" w:hAnsi="Times New Roman" w:cs="Times New Roman"/>
          <w:b/>
          <w:sz w:val="24"/>
          <w:szCs w:val="24"/>
        </w:rPr>
        <w:t xml:space="preserve"> umísťovat pouze: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odpady ze zahrad </w:t>
      </w:r>
      <w:r w:rsidRPr="00393CEC">
        <w:rPr>
          <w:rFonts w:ascii="Times New Roman" w:hAnsi="Times New Roman" w:cs="Times New Roman"/>
          <w:sz w:val="24"/>
          <w:szCs w:val="24"/>
        </w:rPr>
        <w:t>– např.</w:t>
      </w:r>
      <w:r>
        <w:rPr>
          <w:rFonts w:ascii="Times New Roman" w:hAnsi="Times New Roman" w:cs="Times New Roman"/>
          <w:sz w:val="24"/>
          <w:szCs w:val="24"/>
        </w:rPr>
        <w:t xml:space="preserve"> posekanou trávu, listí, drny, starou</w:t>
      </w:r>
      <w:r w:rsidRPr="00393CEC">
        <w:rPr>
          <w:rFonts w:ascii="Times New Roman" w:hAnsi="Times New Roman" w:cs="Times New Roman"/>
          <w:sz w:val="24"/>
          <w:szCs w:val="24"/>
        </w:rPr>
        <w:t xml:space="preserve"> zemin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3CEC">
        <w:rPr>
          <w:rFonts w:ascii="Times New Roman" w:hAnsi="Times New Roman" w:cs="Times New Roman"/>
          <w:sz w:val="24"/>
          <w:szCs w:val="24"/>
        </w:rPr>
        <w:t>, pilin</w:t>
      </w:r>
      <w:r>
        <w:rPr>
          <w:rFonts w:ascii="Times New Roman" w:hAnsi="Times New Roman" w:cs="Times New Roman"/>
          <w:sz w:val="24"/>
          <w:szCs w:val="24"/>
        </w:rPr>
        <w:t>y, hobliny, kůru</w:t>
      </w:r>
      <w:r w:rsidRPr="00393CEC">
        <w:rPr>
          <w:rFonts w:ascii="Times New Roman" w:hAnsi="Times New Roman" w:cs="Times New Roman"/>
          <w:sz w:val="24"/>
          <w:szCs w:val="24"/>
        </w:rPr>
        <w:t xml:space="preserve">, plevele, </w:t>
      </w:r>
    </w:p>
    <w:p w:rsidR="004F7767" w:rsidRPr="00393CEC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93CEC">
        <w:rPr>
          <w:rFonts w:ascii="Times New Roman" w:hAnsi="Times New Roman" w:cs="Times New Roman"/>
          <w:sz w:val="24"/>
          <w:szCs w:val="24"/>
        </w:rPr>
        <w:t>spadané ovoce, drobné větvičky</w:t>
      </w:r>
      <w:r>
        <w:rPr>
          <w:rFonts w:ascii="Times New Roman" w:hAnsi="Times New Roman" w:cs="Times New Roman"/>
          <w:sz w:val="24"/>
          <w:szCs w:val="24"/>
        </w:rPr>
        <w:t xml:space="preserve"> a dřevní štěpku</w:t>
      </w:r>
      <w:r w:rsidRPr="00393C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ne větve</w:t>
      </w:r>
      <w:r w:rsidRPr="00393CEC">
        <w:rPr>
          <w:rFonts w:ascii="Times New Roman" w:hAnsi="Times New Roman" w:cs="Times New Roman"/>
          <w:b/>
          <w:sz w:val="24"/>
          <w:szCs w:val="24"/>
        </w:rPr>
        <w:t>!)</w:t>
      </w:r>
      <w:r w:rsidRPr="003960A3">
        <w:rPr>
          <w:rFonts w:ascii="Times New Roman" w:hAnsi="Times New Roman" w:cs="Times New Roman"/>
          <w:sz w:val="24"/>
          <w:szCs w:val="24"/>
        </w:rPr>
        <w:t>,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EC">
        <w:rPr>
          <w:rFonts w:ascii="Times New Roman" w:hAnsi="Times New Roman" w:cs="Times New Roman"/>
          <w:sz w:val="24"/>
          <w:szCs w:val="24"/>
        </w:rPr>
        <w:t>- odpady z </w:t>
      </w:r>
      <w:r>
        <w:rPr>
          <w:rFonts w:ascii="Times New Roman" w:hAnsi="Times New Roman" w:cs="Times New Roman"/>
          <w:sz w:val="24"/>
          <w:szCs w:val="24"/>
        </w:rPr>
        <w:t>domácností</w:t>
      </w:r>
      <w:r w:rsidRPr="00393CEC">
        <w:rPr>
          <w:rFonts w:ascii="Times New Roman" w:hAnsi="Times New Roman" w:cs="Times New Roman"/>
          <w:sz w:val="24"/>
          <w:szCs w:val="24"/>
        </w:rPr>
        <w:t xml:space="preserve"> – např. zbytky a slupky ovoce a zeleniny (</w:t>
      </w:r>
      <w:proofErr w:type="gramStart"/>
      <w:r w:rsidRPr="00393CEC">
        <w:rPr>
          <w:rFonts w:ascii="Times New Roman" w:hAnsi="Times New Roman" w:cs="Times New Roman"/>
          <w:b/>
          <w:sz w:val="24"/>
          <w:szCs w:val="24"/>
        </w:rPr>
        <w:t>ne  zbytky</w:t>
      </w:r>
      <w:proofErr w:type="gramEnd"/>
      <w:r w:rsidRPr="00393CEC">
        <w:rPr>
          <w:rFonts w:ascii="Times New Roman" w:hAnsi="Times New Roman" w:cs="Times New Roman"/>
          <w:b/>
          <w:sz w:val="24"/>
          <w:szCs w:val="24"/>
        </w:rPr>
        <w:t xml:space="preserve"> jídel!),</w:t>
      </w:r>
      <w:r w:rsidRPr="00393CEC">
        <w:rPr>
          <w:rFonts w:ascii="Times New Roman" w:hAnsi="Times New Roman" w:cs="Times New Roman"/>
          <w:sz w:val="24"/>
          <w:szCs w:val="24"/>
        </w:rPr>
        <w:t xml:space="preserve"> vaječné a ořešné 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93CEC">
        <w:rPr>
          <w:rFonts w:ascii="Times New Roman" w:hAnsi="Times New Roman" w:cs="Times New Roman"/>
          <w:sz w:val="24"/>
          <w:szCs w:val="24"/>
        </w:rPr>
        <w:t xml:space="preserve">skořápky, </w:t>
      </w:r>
      <w:r>
        <w:rPr>
          <w:rFonts w:ascii="Times New Roman" w:hAnsi="Times New Roman" w:cs="Times New Roman"/>
          <w:sz w:val="24"/>
          <w:szCs w:val="24"/>
        </w:rPr>
        <w:t>popel ze dřeva bez kovových částic.</w:t>
      </w:r>
    </w:p>
    <w:p w:rsidR="004F7767" w:rsidRDefault="004F7767" w:rsidP="004F77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67" w:rsidRDefault="004F7767" w:rsidP="004F77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 xml:space="preserve"> Upozorňujeme, že pálit lze pouze suché rostlinné materiály,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E7B">
        <w:rPr>
          <w:rFonts w:ascii="Times New Roman" w:hAnsi="Times New Roman" w:cs="Times New Roman"/>
          <w:b/>
          <w:sz w:val="24"/>
          <w:szCs w:val="24"/>
          <w:u w:val="single"/>
        </w:rPr>
        <w:t xml:space="preserve">i když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8C3E7B">
        <w:rPr>
          <w:rFonts w:ascii="Times New Roman" w:hAnsi="Times New Roman" w:cs="Times New Roman"/>
          <w:b/>
          <w:sz w:val="24"/>
          <w:szCs w:val="24"/>
          <w:u w:val="single"/>
        </w:rPr>
        <w:t>o nedoporučujeme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960A3">
        <w:rPr>
          <w:rFonts w:ascii="Times New Roman" w:hAnsi="Times New Roman" w:cs="Times New Roman"/>
          <w:b/>
          <w:sz w:val="24"/>
          <w:szCs w:val="24"/>
        </w:rPr>
        <w:t xml:space="preserve">  a  to jen </w:t>
      </w:r>
      <w:proofErr w:type="gramStart"/>
      <w:r w:rsidRPr="003960A3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3960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7767" w:rsidRPr="003960A3" w:rsidRDefault="004F7767" w:rsidP="004F77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0A3">
        <w:rPr>
          <w:rFonts w:ascii="Times New Roman" w:hAnsi="Times New Roman" w:cs="Times New Roman"/>
          <w:b/>
          <w:sz w:val="24"/>
          <w:szCs w:val="24"/>
        </w:rPr>
        <w:t>takových povětrnostních podmínek, aby</w:t>
      </w:r>
      <w:r>
        <w:rPr>
          <w:rFonts w:ascii="Times New Roman" w:hAnsi="Times New Roman" w:cs="Times New Roman"/>
          <w:b/>
          <w:sz w:val="24"/>
          <w:szCs w:val="24"/>
        </w:rPr>
        <w:t xml:space="preserve"> nebylo okolí obtěžováno</w:t>
      </w:r>
      <w:r w:rsidRPr="003960A3">
        <w:rPr>
          <w:rFonts w:ascii="Times New Roman" w:hAnsi="Times New Roman" w:cs="Times New Roman"/>
          <w:b/>
          <w:sz w:val="24"/>
          <w:szCs w:val="24"/>
        </w:rPr>
        <w:t xml:space="preserve"> kouřem.</w:t>
      </w:r>
    </w:p>
    <w:p w:rsidR="004F7767" w:rsidRPr="00393CEC" w:rsidRDefault="004F7767" w:rsidP="004F7767">
      <w:pPr>
        <w:rPr>
          <w:rFonts w:ascii="Times New Roman" w:hAnsi="Times New Roman" w:cs="Times New Roman"/>
          <w:sz w:val="24"/>
          <w:szCs w:val="24"/>
        </w:rPr>
      </w:pPr>
    </w:p>
    <w:p w:rsidR="008138A7" w:rsidRDefault="008138A7"/>
    <w:sectPr w:rsidR="008138A7" w:rsidSect="004F7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C7"/>
    <w:rsid w:val="00482DC7"/>
    <w:rsid w:val="004F7767"/>
    <w:rsid w:val="008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2017-09-21T10:35:00Z</dcterms:created>
  <dcterms:modified xsi:type="dcterms:W3CDTF">2017-09-21T10:35:00Z</dcterms:modified>
</cp:coreProperties>
</file>