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C3" w:rsidRDefault="002253C3" w:rsidP="002253C3">
      <w:pPr>
        <w:ind w:firstLine="567"/>
        <w:jc w:val="center"/>
        <w:rPr>
          <w:b/>
          <w:sz w:val="28"/>
          <w:szCs w:val="28"/>
        </w:rPr>
      </w:pPr>
    </w:p>
    <w:p w:rsidR="002253C3" w:rsidRDefault="002253C3" w:rsidP="002253C3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   ŽELATOVICE</w:t>
      </w:r>
      <w:proofErr w:type="gramEnd"/>
    </w:p>
    <w:p w:rsidR="002253C3" w:rsidRDefault="002253C3" w:rsidP="002253C3">
      <w:pPr>
        <w:ind w:firstLine="567"/>
        <w:rPr>
          <w:b/>
          <w:sz w:val="28"/>
          <w:szCs w:val="28"/>
        </w:rPr>
      </w:pPr>
    </w:p>
    <w:p w:rsidR="002253C3" w:rsidRDefault="002253C3" w:rsidP="002253C3">
      <w:pPr>
        <w:jc w:val="center"/>
        <w:rPr>
          <w:b/>
          <w:u w:val="single"/>
        </w:rPr>
      </w:pPr>
      <w:r>
        <w:rPr>
          <w:b/>
          <w:u w:val="single"/>
        </w:rPr>
        <w:t>Rozpočet - rok  2017</w:t>
      </w:r>
    </w:p>
    <w:p w:rsidR="002253C3" w:rsidRPr="00A0555E" w:rsidRDefault="002253C3" w:rsidP="002253C3">
      <w:pPr>
        <w:jc w:val="center"/>
        <w:rPr>
          <w:b/>
          <w:u w:val="single"/>
        </w:rPr>
      </w:pPr>
    </w:p>
    <w:p w:rsidR="002253C3" w:rsidRDefault="002253C3" w:rsidP="002253C3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Příjmy</w:t>
      </w:r>
    </w:p>
    <w:p w:rsidR="002253C3" w:rsidRPr="00F23710" w:rsidRDefault="002253C3" w:rsidP="002253C3"/>
    <w:tbl>
      <w:tblPr>
        <w:tblpPr w:leftFromText="141" w:rightFromText="141" w:bottomFromText="200" w:vertAnchor="text" w:horzAnchor="margin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790"/>
        <w:gridCol w:w="6826"/>
        <w:gridCol w:w="1841"/>
      </w:tblGrid>
      <w:tr w:rsidR="002253C3" w:rsidTr="00060C5F">
        <w:trPr>
          <w:trHeight w:val="285"/>
        </w:trPr>
        <w:tc>
          <w:tcPr>
            <w:tcW w:w="177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Rozpočet v Kč</w:t>
            </w:r>
          </w:p>
        </w:tc>
      </w:tr>
      <w:tr w:rsidR="002253C3" w:rsidTr="00060C5F">
        <w:trPr>
          <w:trHeight w:val="210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3C3" w:rsidRDefault="002253C3" w:rsidP="00060C5F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3C3" w:rsidRDefault="002253C3" w:rsidP="00060C5F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2253C3" w:rsidTr="00060C5F">
        <w:trPr>
          <w:trHeight w:val="495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Pr="006D4219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2253C3" w:rsidRPr="006D4219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závislé  činnosti a funkčních požitků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1 330 000,00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samostatné výdělečné  činnosti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250 000,00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z kapitálových výnosů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140 000,00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1 350 000,00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 za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2 600 000,00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provoz systému shromažďování, sběru, přepravy, třídění, využívání a odstraňování komunálních odpadů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220 000,00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577CE2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1382</w:t>
            </w:r>
            <w:r w:rsidRPr="00577CE2">
              <w:rPr>
                <w:sz w:val="16"/>
                <w:szCs w:val="16"/>
                <w:lang w:eastAsia="en-US"/>
              </w:rPr>
              <w:t>*)</w:t>
            </w:r>
          </w:p>
          <w:p w:rsidR="002253C3" w:rsidRPr="00577CE2" w:rsidRDefault="002253C3" w:rsidP="00060C5F">
            <w:pPr>
              <w:spacing w:line="276" w:lineRule="auto"/>
              <w:rPr>
                <w:strike/>
                <w:sz w:val="22"/>
                <w:szCs w:val="22"/>
                <w:lang w:eastAsia="en-US"/>
              </w:rPr>
            </w:pPr>
            <w:r w:rsidRPr="00577CE2">
              <w:rPr>
                <w:strike/>
                <w:sz w:val="22"/>
                <w:szCs w:val="22"/>
                <w:lang w:eastAsia="en-US"/>
              </w:rPr>
              <w:t>1351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Odvod z loterií a podobných her kromě výherních hracích přístrojů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nemovitých věcí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650 000,00</w:t>
            </w:r>
          </w:p>
        </w:tc>
      </w:tr>
      <w:tr w:rsidR="002253C3" w:rsidTr="00060C5F"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ze státního rozpočtu v rámci souhrnného dotačního vztahu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100 000,00</w:t>
            </w:r>
          </w:p>
        </w:tc>
      </w:tr>
      <w:tr w:rsidR="002253C3" w:rsidRPr="005146B4" w:rsidTr="00060C5F">
        <w:trPr>
          <w:trHeight w:val="25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53C3" w:rsidRPr="005146B4" w:rsidRDefault="002253C3" w:rsidP="00060C5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5146B4">
              <w:rPr>
                <w:i/>
                <w:sz w:val="22"/>
                <w:szCs w:val="22"/>
                <w:lang w:eastAsia="en-US"/>
              </w:rPr>
              <w:t xml:space="preserve">                             </w:t>
            </w:r>
            <w:proofErr w:type="gramStart"/>
            <w:r w:rsidRPr="005146B4">
              <w:rPr>
                <w:i/>
                <w:sz w:val="22"/>
                <w:szCs w:val="22"/>
                <w:lang w:eastAsia="en-US"/>
              </w:rPr>
              <w:t>Celkem  daňové</w:t>
            </w:r>
            <w:proofErr w:type="gramEnd"/>
            <w:r w:rsidRPr="005146B4">
              <w:rPr>
                <w:i/>
                <w:sz w:val="22"/>
                <w:szCs w:val="22"/>
                <w:lang w:eastAsia="en-US"/>
              </w:rPr>
              <w:t xml:space="preserve"> příjmy                                                                                                   6 771 000,00</w:t>
            </w:r>
          </w:p>
        </w:tc>
      </w:tr>
      <w:tr w:rsidR="002253C3" w:rsidTr="00060C5F">
        <w:trPr>
          <w:trHeight w:val="41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zemědělská a potravinářská činnost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pozemků (</w:t>
            </w:r>
            <w:proofErr w:type="spellStart"/>
            <w:r>
              <w:rPr>
                <w:sz w:val="22"/>
                <w:szCs w:val="22"/>
                <w:lang w:eastAsia="en-US"/>
              </w:rPr>
              <w:t>pachtovné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</w:tr>
      <w:tr w:rsidR="002253C3" w:rsidTr="00060C5F">
        <w:trPr>
          <w:trHeight w:val="249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1019                                                                                      134 000,00        </w:t>
            </w:r>
          </w:p>
        </w:tc>
      </w:tr>
      <w:tr w:rsidR="002253C3" w:rsidTr="00060C5F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Odvádění a </w:t>
            </w:r>
            <w:proofErr w:type="gramStart"/>
            <w:r>
              <w:rPr>
                <w:sz w:val="22"/>
                <w:szCs w:val="22"/>
                <w:lang w:eastAsia="en-US"/>
              </w:rPr>
              <w:t>čištění  odpadních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vod a nakládání s kaly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poskytování služeb a výrobků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200 000,00</w:t>
            </w:r>
          </w:p>
        </w:tc>
      </w:tr>
      <w:tr w:rsidR="002253C3" w:rsidTr="00060C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2321                                                                                      200 000,00</w:t>
            </w:r>
          </w:p>
        </w:tc>
      </w:tr>
      <w:tr w:rsidR="002253C3" w:rsidTr="00060C5F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2253C3" w:rsidTr="00060C5F"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3314                                                                                           1 000,00</w:t>
            </w:r>
          </w:p>
        </w:tc>
      </w:tr>
      <w:tr w:rsidR="002253C3" w:rsidTr="00060C5F">
        <w:trPr>
          <w:trHeight w:val="17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Bytové hospodářství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2253C3" w:rsidTr="00060C5F">
        <w:trPr>
          <w:trHeight w:val="1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3612                                                                                           9 000,00</w:t>
            </w:r>
          </w:p>
        </w:tc>
      </w:tr>
      <w:tr w:rsidR="002253C3" w:rsidTr="00060C5F">
        <w:trPr>
          <w:trHeight w:val="17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2253C3" w:rsidTr="00060C5F">
        <w:trPr>
          <w:trHeight w:val="70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Sběr a svoz </w:t>
            </w:r>
            <w:proofErr w:type="gramStart"/>
            <w:r>
              <w:rPr>
                <w:sz w:val="22"/>
                <w:szCs w:val="22"/>
                <w:lang w:eastAsia="en-US"/>
              </w:rPr>
              <w:t>komunálních  odpadů</w:t>
            </w:r>
            <w:proofErr w:type="gramEnd"/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prodeje zboží (již nakoupeného za účelem prodeje)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5 000,00</w:t>
            </w:r>
          </w:p>
        </w:tc>
      </w:tr>
      <w:tr w:rsidR="002253C3" w:rsidTr="00060C5F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paragraf  3722                                                                                       15 000,00</w:t>
            </w:r>
            <w:proofErr w:type="gramEnd"/>
          </w:p>
        </w:tc>
      </w:tr>
      <w:tr w:rsidR="002253C3" w:rsidTr="00060C5F">
        <w:trPr>
          <w:trHeight w:val="49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2253C3" w:rsidTr="00060C5F">
        <w:trPr>
          <w:trHeight w:val="175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2253C3" w:rsidRPr="00004732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Přijaté nekapitálové příspěvky a náhrady </w:t>
            </w:r>
            <w:r w:rsidRPr="00E430DA">
              <w:rPr>
                <w:sz w:val="22"/>
                <w:szCs w:val="22"/>
                <w:lang w:eastAsia="en-US"/>
              </w:rPr>
              <w:t>(EKO-KOM)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30 000,00</w:t>
            </w:r>
          </w:p>
        </w:tc>
      </w:tr>
      <w:tr w:rsidR="002253C3" w:rsidTr="00060C5F">
        <w:trPr>
          <w:trHeight w:val="2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r w:rsidRPr="003375B2">
              <w:rPr>
                <w:i/>
                <w:sz w:val="22"/>
                <w:szCs w:val="22"/>
                <w:lang w:eastAsia="en-US"/>
              </w:rPr>
              <w:t>31 000,00</w:t>
            </w:r>
          </w:p>
        </w:tc>
      </w:tr>
      <w:tr w:rsidR="002253C3" w:rsidTr="00060C5F">
        <w:trPr>
          <w:trHeight w:val="450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3 000,00</w:t>
            </w:r>
          </w:p>
        </w:tc>
      </w:tr>
      <w:tr w:rsidR="002253C3" w:rsidTr="00060C5F">
        <w:trPr>
          <w:trHeight w:val="154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</w:t>
            </w:r>
            <w:r w:rsidRPr="003375B2">
              <w:rPr>
                <w:i/>
                <w:sz w:val="22"/>
                <w:szCs w:val="22"/>
                <w:lang w:eastAsia="en-US"/>
              </w:rPr>
              <w:t>6171                                                                                           3 000,00</w:t>
            </w:r>
          </w:p>
        </w:tc>
      </w:tr>
      <w:tr w:rsidR="002253C3" w:rsidTr="00060C5F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 úroků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2253C3" w:rsidTr="00060C5F"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podílů na </w:t>
            </w:r>
            <w:proofErr w:type="gramStart"/>
            <w:r>
              <w:rPr>
                <w:sz w:val="22"/>
                <w:szCs w:val="22"/>
                <w:lang w:eastAsia="en-US"/>
              </w:rPr>
              <w:t>zisku a  dividend</w:t>
            </w:r>
            <w:proofErr w:type="gram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40 000,00</w:t>
            </w:r>
          </w:p>
        </w:tc>
      </w:tr>
      <w:tr w:rsidR="002253C3" w:rsidTr="00060C5F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6310                                                                                        41 000,00</w:t>
            </w:r>
          </w:p>
        </w:tc>
      </w:tr>
      <w:tr w:rsidR="002253C3" w:rsidTr="00060C5F">
        <w:tc>
          <w:tcPr>
            <w:tcW w:w="104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253C3" w:rsidRDefault="002253C3" w:rsidP="00060C5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Příjmy celkem:                                                                                                                                          7 205 000,00</w:t>
            </w:r>
          </w:p>
        </w:tc>
      </w:tr>
    </w:tbl>
    <w:p w:rsidR="002253C3" w:rsidRPr="00577CE2" w:rsidRDefault="002253C3" w:rsidP="002253C3">
      <w:pPr>
        <w:spacing w:line="276" w:lineRule="auto"/>
        <w:rPr>
          <w:i/>
          <w:sz w:val="22"/>
          <w:szCs w:val="22"/>
        </w:rPr>
      </w:pPr>
    </w:p>
    <w:p w:rsidR="002253C3" w:rsidRPr="00577CE2" w:rsidRDefault="00577CE2" w:rsidP="002253C3">
      <w:pPr>
        <w:spacing w:line="276" w:lineRule="auto"/>
        <w:rPr>
          <w:i/>
          <w:sz w:val="22"/>
          <w:szCs w:val="22"/>
        </w:rPr>
      </w:pPr>
      <w:r w:rsidRPr="00577CE2">
        <w:rPr>
          <w:i/>
          <w:sz w:val="22"/>
          <w:szCs w:val="22"/>
        </w:rPr>
        <w:t xml:space="preserve">*) </w:t>
      </w:r>
      <w:r>
        <w:rPr>
          <w:sz w:val="22"/>
          <w:szCs w:val="22"/>
        </w:rPr>
        <w:t>novela rozpočtové skladby</w:t>
      </w: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>
      <w:pPr>
        <w:spacing w:line="276" w:lineRule="auto"/>
        <w:rPr>
          <w:b/>
          <w:i/>
          <w:sz w:val="22"/>
          <w:szCs w:val="22"/>
        </w:rPr>
      </w:pPr>
    </w:p>
    <w:p w:rsidR="002253C3" w:rsidRDefault="002253C3" w:rsidP="002253C3"/>
    <w:p w:rsidR="002253C3" w:rsidRDefault="002253C3" w:rsidP="002253C3">
      <w:pPr>
        <w:rPr>
          <w:b/>
        </w:rPr>
      </w:pPr>
      <w:r w:rsidRPr="00F86B06">
        <w:rPr>
          <w:b/>
        </w:rPr>
        <w:lastRenderedPageBreak/>
        <w:t>Výdaje</w:t>
      </w:r>
    </w:p>
    <w:p w:rsidR="002253C3" w:rsidRPr="00F86B06" w:rsidRDefault="002253C3" w:rsidP="002253C3">
      <w:pPr>
        <w:rPr>
          <w:b/>
        </w:rPr>
      </w:pPr>
    </w:p>
    <w:tbl>
      <w:tblPr>
        <w:tblpPr w:leftFromText="141" w:rightFromText="141" w:bottomFromText="200" w:vertAnchor="text" w:horzAnchor="margin" w:tblpY="1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57"/>
        <w:gridCol w:w="716"/>
        <w:gridCol w:w="6886"/>
        <w:gridCol w:w="1701"/>
      </w:tblGrid>
      <w:tr w:rsidR="002253C3" w:rsidTr="00060C5F">
        <w:trPr>
          <w:trHeight w:val="255"/>
        </w:trPr>
        <w:tc>
          <w:tcPr>
            <w:tcW w:w="186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8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</w:p>
          <w:p w:rsidR="002253C3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 v Kč</w:t>
            </w:r>
          </w:p>
        </w:tc>
      </w:tr>
      <w:tr w:rsidR="002253C3" w:rsidTr="00060C5F">
        <w:trPr>
          <w:trHeight w:val="240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68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3C3" w:rsidRDefault="002253C3" w:rsidP="00060C5F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53C3" w:rsidRDefault="002253C3" w:rsidP="00060C5F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2253C3" w:rsidTr="00060C5F">
        <w:trPr>
          <w:trHeight w:val="300"/>
        </w:trPr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Ozdravování hospod. </w:t>
            </w:r>
            <w:proofErr w:type="gramStart"/>
            <w:r>
              <w:rPr>
                <w:sz w:val="22"/>
                <w:szCs w:val="22"/>
                <w:lang w:eastAsia="en-US"/>
              </w:rPr>
              <w:t>zvířat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pol.  a </w:t>
            </w:r>
            <w:proofErr w:type="spellStart"/>
            <w:r>
              <w:rPr>
                <w:sz w:val="22"/>
                <w:szCs w:val="22"/>
                <w:lang w:eastAsia="en-US"/>
              </w:rPr>
              <w:t>spec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plodin a zvláštní veterinární  péče Nákup ostatních služeb  </w:t>
            </w:r>
            <w:r w:rsidRPr="00E430DA">
              <w:rPr>
                <w:sz w:val="22"/>
                <w:szCs w:val="22"/>
                <w:lang w:eastAsia="en-US"/>
              </w:rPr>
              <w:t>(deratizace)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2253C3" w:rsidTr="00060C5F">
        <w:trPr>
          <w:trHeight w:val="27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Celkem za oddíl a paragraf 1014                                                                                    9 000,00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Silnice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Pohonné hmoty a maziva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2 000,00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2212                                                                                     72 000,00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pozemních komunikací 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2253C3" w:rsidRPr="00574CD5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Pr="00574CD5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Pr="00574CD5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574CD5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</w:tr>
      <w:tr w:rsidR="002253C3" w:rsidTr="00060C5F">
        <w:trPr>
          <w:trHeight w:val="2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2219                                                                                       215 000,00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Výdaje na dopravní územní obslužnost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2221  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</w:t>
            </w:r>
            <w:r w:rsidRPr="00553714">
              <w:rPr>
                <w:i/>
                <w:color w:val="C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45 000,00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2253C3" w:rsidTr="00060C5F">
        <w:trPr>
          <w:trHeight w:val="28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2310                                                                                       5 000,00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CF1A87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2321                                                                                       37 000,00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2333                                                                                        </w:t>
            </w:r>
            <w:r w:rsidRPr="00553714">
              <w:rPr>
                <w:i/>
                <w:sz w:val="22"/>
                <w:szCs w:val="22"/>
                <w:lang w:eastAsia="en-US"/>
              </w:rPr>
              <w:t xml:space="preserve"> 5 000,00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Mateřské školy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380 000,00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3111                                                                                    380 000,00                              </w:t>
            </w:r>
          </w:p>
        </w:tc>
      </w:tr>
      <w:tr w:rsidR="002253C3" w:rsidTr="00060C5F">
        <w:trPr>
          <w:trHeight w:val="258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400 000,00            </w:t>
            </w:r>
          </w:p>
        </w:tc>
      </w:tr>
      <w:tr w:rsidR="002253C3" w:rsidTr="00060C5F">
        <w:trPr>
          <w:trHeight w:val="25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CF1A87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3117                                                                                  400 000,00                              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253C3" w:rsidRDefault="002253C3" w:rsidP="00060C5F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 Celkem za oddíl a paragraf 3314                                                                                    50 000,00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  <w:r w:rsidRPr="00E430DA">
              <w:rPr>
                <w:sz w:val="22"/>
                <w:szCs w:val="22"/>
                <w:lang w:eastAsia="en-US"/>
              </w:rPr>
              <w:t xml:space="preserve"> (vedení obecní kroniky)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3 000,00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754012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3319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RPr="00754012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754012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3326                                                                                       8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27 000,00              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5041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za užití duševního vlastnictví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2253C3" w:rsidTr="00060C5F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Dary obyvatelstvu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127 000,00</w:t>
            </w:r>
          </w:p>
        </w:tc>
      </w:tr>
      <w:tr w:rsidR="002253C3" w:rsidTr="00060C5F">
        <w:tc>
          <w:tcPr>
            <w:tcW w:w="109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Budovy, haly a stavby </w:t>
            </w:r>
            <w:r w:rsidRPr="00E430DA">
              <w:rPr>
                <w:sz w:val="22"/>
                <w:szCs w:val="22"/>
                <w:lang w:eastAsia="en-US"/>
              </w:rPr>
              <w:t xml:space="preserve">(posil. </w:t>
            </w:r>
            <w:proofErr w:type="gramStart"/>
            <w:r w:rsidRPr="00E430DA">
              <w:rPr>
                <w:sz w:val="22"/>
                <w:szCs w:val="22"/>
                <w:lang w:eastAsia="en-US"/>
              </w:rPr>
              <w:t>stroje</w:t>
            </w:r>
            <w:proofErr w:type="gramEnd"/>
            <w:r w:rsidRPr="00E430DA">
              <w:rPr>
                <w:sz w:val="22"/>
                <w:szCs w:val="22"/>
                <w:lang w:eastAsia="en-US"/>
              </w:rPr>
              <w:t xml:space="preserve">  150 tis. Kč, sokolovna 2 2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430DA">
              <w:rPr>
                <w:sz w:val="22"/>
                <w:szCs w:val="22"/>
                <w:lang w:eastAsia="en-US"/>
              </w:rPr>
              <w:t>5 tis. Kč)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2 445 000,00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754012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2 452 000,00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2253C3" w:rsidTr="00060C5F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</w:t>
            </w:r>
            <w:proofErr w:type="gramStart"/>
            <w:r>
              <w:rPr>
                <w:sz w:val="22"/>
                <w:szCs w:val="22"/>
                <w:lang w:eastAsia="en-US"/>
              </w:rPr>
              <w:t>obyvatelstvu  nemající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charakter daru </w:t>
            </w:r>
            <w:r w:rsidRPr="00E430DA">
              <w:rPr>
                <w:sz w:val="22"/>
                <w:szCs w:val="22"/>
                <w:lang w:eastAsia="en-US"/>
              </w:rPr>
              <w:t>(ceny, poháry)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169 000,00</w:t>
            </w:r>
          </w:p>
        </w:tc>
      </w:tr>
      <w:tr w:rsidR="002253C3" w:rsidTr="00060C5F">
        <w:trPr>
          <w:trHeight w:val="59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Využití volného času dětí a mládeže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Budovy, haly a stavby </w:t>
            </w:r>
            <w:r w:rsidRPr="00E430DA">
              <w:rPr>
                <w:sz w:val="22"/>
                <w:szCs w:val="22"/>
                <w:lang w:eastAsia="en-US"/>
              </w:rPr>
              <w:t>(herní prvky)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290 000,00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a rekreace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15 000,00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15 000,00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Hospice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církvím a náboženským společnostem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RPr="00AB4456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53C3" w:rsidRPr="009A472A" w:rsidRDefault="002253C3" w:rsidP="00060C5F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3 000,00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25 000,00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2253C3" w:rsidTr="00060C5F"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3631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145 000,00</w:t>
            </w:r>
          </w:p>
        </w:tc>
      </w:tr>
      <w:tr w:rsidR="002253C3" w:rsidTr="00060C5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plánování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nákup dlouhodobého nehmotného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200 000,00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020239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3635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200 000,00</w:t>
            </w:r>
          </w:p>
        </w:tc>
      </w:tr>
      <w:tr w:rsidR="002253C3" w:rsidTr="00060C5F">
        <w:trPr>
          <w:trHeight w:val="56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Platy zaměstnanců v pracovním poměru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80 000,00</w:t>
            </w:r>
          </w:p>
        </w:tc>
      </w:tr>
      <w:tr w:rsidR="002253C3" w:rsidTr="00060C5F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21 000,00</w:t>
            </w:r>
          </w:p>
        </w:tc>
      </w:tr>
      <w:tr w:rsidR="002253C3" w:rsidTr="00060C5F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2253C3" w:rsidTr="00060C5F">
        <w:trPr>
          <w:trHeight w:val="495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 neinvestiční transfery  neziskovým a podob. </w:t>
            </w:r>
            <w:proofErr w:type="gramStart"/>
            <w:r>
              <w:rPr>
                <w:sz w:val="22"/>
                <w:szCs w:val="22"/>
                <w:lang w:eastAsia="en-US"/>
              </w:rPr>
              <w:t>organizacím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E430DA">
              <w:rPr>
                <w:sz w:val="22"/>
                <w:szCs w:val="22"/>
                <w:lang w:eastAsia="en-US"/>
              </w:rPr>
              <w:t>(MAS)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16 000,00</w:t>
            </w:r>
          </w:p>
        </w:tc>
      </w:tr>
      <w:tr w:rsidR="002253C3" w:rsidTr="00060C5F">
        <w:trPr>
          <w:trHeight w:val="461"/>
        </w:trPr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transfery  veřejným rozpočtům územní úrovně </w:t>
            </w:r>
            <w:r w:rsidRPr="00E430DA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E430DA">
              <w:rPr>
                <w:sz w:val="22"/>
                <w:szCs w:val="22"/>
                <w:lang w:eastAsia="en-US"/>
              </w:rPr>
              <w:t>DSO )</w:t>
            </w:r>
            <w:proofErr w:type="gram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20 000,00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2A7CD1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3639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145 000,00</w:t>
            </w:r>
          </w:p>
        </w:tc>
      </w:tr>
      <w:tr w:rsidR="002253C3" w:rsidTr="00060C5F">
        <w:trPr>
          <w:trHeight w:val="595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nebezpečných odpadů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30 000,00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3721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30 000,00</w:t>
            </w:r>
          </w:p>
        </w:tc>
      </w:tr>
      <w:tr w:rsidR="002253C3" w:rsidTr="00060C5F">
        <w:trPr>
          <w:trHeight w:val="54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zboží (za účelem dalšího prodeje)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2253C3" w:rsidTr="00060C5F">
        <w:trPr>
          <w:trHeight w:val="523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</w:tr>
      <w:tr w:rsidR="002253C3" w:rsidTr="00060C5F">
        <w:trPr>
          <w:trHeight w:val="595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2253C3" w:rsidRDefault="002253C3" w:rsidP="00060C5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nákupy jinde nezařazené</w:t>
            </w:r>
            <w:r w:rsidRPr="00E430DA">
              <w:rPr>
                <w:sz w:val="22"/>
                <w:szCs w:val="22"/>
                <w:lang w:eastAsia="en-US"/>
              </w:rPr>
              <w:t xml:space="preserve"> (příspěvek </w:t>
            </w:r>
            <w:proofErr w:type="gramStart"/>
            <w:r w:rsidRPr="00E430DA">
              <w:rPr>
                <w:sz w:val="22"/>
                <w:szCs w:val="22"/>
                <w:lang w:eastAsia="en-US"/>
              </w:rPr>
              <w:t>spolku  Odpady</w:t>
            </w:r>
            <w:proofErr w:type="gramEnd"/>
            <w:r w:rsidRPr="00E430DA">
              <w:rPr>
                <w:sz w:val="22"/>
                <w:szCs w:val="22"/>
                <w:lang w:eastAsia="en-US"/>
              </w:rPr>
              <w:t xml:space="preserve"> OK)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2253C3" w:rsidTr="00060C5F">
        <w:trPr>
          <w:trHeight w:val="25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3722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297 000,00</w:t>
            </w:r>
          </w:p>
        </w:tc>
      </w:tr>
      <w:tr w:rsidR="002253C3" w:rsidTr="00060C5F">
        <w:trPr>
          <w:trHeight w:val="595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služeb</w:t>
            </w:r>
            <w:proofErr w:type="gram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2253C3" w:rsidTr="00060C5F">
        <w:trPr>
          <w:trHeight w:val="33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lastRenderedPageBreak/>
              <w:t xml:space="preserve">                               Celkem za oddíl a paragraf 3725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12 000,00</w:t>
            </w:r>
          </w:p>
        </w:tc>
      </w:tr>
      <w:tr w:rsidR="002253C3" w:rsidTr="00060C5F">
        <w:trPr>
          <w:trHeight w:val="53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2253C3" w:rsidTr="00060C5F">
        <w:trPr>
          <w:trHeight w:val="495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 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25 000,00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Stroje, přístroje a zařízení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2E2E5B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Celkem za oddíl a paragraf 3745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300 000,00</w:t>
            </w:r>
          </w:p>
        </w:tc>
      </w:tr>
      <w:tr w:rsidR="002253C3" w:rsidTr="00060C5F">
        <w:trPr>
          <w:trHeight w:val="544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služby  a činnosti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 oblasti sociální péče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církvím a náboženský společnostem </w:t>
            </w:r>
            <w:r w:rsidRPr="00E430DA">
              <w:rPr>
                <w:sz w:val="22"/>
                <w:szCs w:val="22"/>
                <w:lang w:eastAsia="en-US"/>
              </w:rPr>
              <w:t>(Charita)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4359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10 000,00</w:t>
            </w:r>
          </w:p>
        </w:tc>
      </w:tr>
      <w:tr w:rsidR="002253C3" w:rsidTr="00060C5F">
        <w:trPr>
          <w:trHeight w:val="495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2253C3" w:rsidTr="00060C5F">
        <w:trPr>
          <w:trHeight w:val="48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2253C3" w:rsidTr="00060C5F">
        <w:trPr>
          <w:trHeight w:val="57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2253C3" w:rsidTr="00060C5F">
        <w:trPr>
          <w:trHeight w:val="27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2253C3" w:rsidTr="00060C5F">
        <w:trPr>
          <w:trHeight w:val="592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5512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75 000,00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2253C3" w:rsidTr="00060C5F">
        <w:trPr>
          <w:trHeight w:val="48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členů zastupitelstev obcí a krajů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030DFC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6112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764 000,00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Platy zaměstnanců v pracovním poměru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25 000,00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úrazové pojištění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2253C3" w:rsidTr="00060C5F">
        <w:trPr>
          <w:trHeight w:val="480"/>
        </w:trPr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Plyn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telekomunikací a radiokomunikací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Konzultační, poradenské a právní služby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školení a vzdělávání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5168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Zpracování  dat</w:t>
            </w:r>
            <w:proofErr w:type="gram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Ostatní nákupy jinde nezařazené </w:t>
            </w:r>
            <w:r w:rsidRPr="00E430DA">
              <w:rPr>
                <w:sz w:val="22"/>
                <w:szCs w:val="22"/>
                <w:lang w:eastAsia="en-US"/>
              </w:rPr>
              <w:t>(příspěvek spolku SMO)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4 000,00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obcím </w:t>
            </w:r>
            <w:r w:rsidRPr="00E430DA">
              <w:rPr>
                <w:sz w:val="22"/>
                <w:szCs w:val="22"/>
                <w:lang w:eastAsia="en-US"/>
              </w:rPr>
              <w:t>(výkon přenesené působnosti)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5 000,00</w:t>
            </w:r>
          </w:p>
        </w:tc>
      </w:tr>
      <w:tr w:rsidR="002253C3" w:rsidTr="00060C5F">
        <w:trPr>
          <w:trHeight w:val="30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6171                                                                                    807 000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6310                                                                                     10 000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Default="002253C3" w:rsidP="00060C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6320                                                                                    25 000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2253C3" w:rsidTr="00060C5F"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finanční operace</w:t>
            </w:r>
          </w:p>
          <w:p w:rsidR="002253C3" w:rsidRDefault="002253C3" w:rsidP="00060C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Platby daní a poplatků krajům, obcím a státním fondům </w:t>
            </w:r>
            <w:r w:rsidRPr="00E430DA">
              <w:rPr>
                <w:sz w:val="20"/>
                <w:szCs w:val="20"/>
                <w:lang w:eastAsia="en-US"/>
              </w:rPr>
              <w:t>(</w:t>
            </w:r>
            <w:r w:rsidRPr="00E430DA">
              <w:rPr>
                <w:sz w:val="22"/>
                <w:szCs w:val="22"/>
                <w:lang w:eastAsia="en-US"/>
              </w:rPr>
              <w:t>daň z př. za obec)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53C3" w:rsidRPr="00020239" w:rsidRDefault="002253C3" w:rsidP="00060C5F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6399                                                                                  100 000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2253C3" w:rsidTr="00060C5F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253C3" w:rsidRDefault="002253C3" w:rsidP="00060C5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253C3" w:rsidRDefault="002253C3" w:rsidP="00060C5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Výdaje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celkem                                                                                                                                          7 205 000,00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:rsidR="002253C3" w:rsidRDefault="002253C3" w:rsidP="002253C3"/>
    <w:p w:rsidR="002253C3" w:rsidRDefault="002253C3" w:rsidP="002253C3">
      <w:r>
        <w:t>V </w:t>
      </w:r>
      <w:proofErr w:type="gramStart"/>
      <w:r>
        <w:t>Želatovicích   14</w:t>
      </w:r>
      <w:proofErr w:type="gramEnd"/>
      <w:r>
        <w:t>. 11. 2016</w:t>
      </w:r>
    </w:p>
    <w:p w:rsidR="002253C3" w:rsidRDefault="002253C3" w:rsidP="002253C3"/>
    <w:p w:rsidR="002253C3" w:rsidRDefault="002253C3" w:rsidP="002253C3"/>
    <w:p w:rsidR="002253C3" w:rsidRDefault="002253C3" w:rsidP="002253C3">
      <w:r>
        <w:t xml:space="preserve">                                                                                                                                   Zdeněk Dorazil</w:t>
      </w:r>
    </w:p>
    <w:p w:rsidR="002253C3" w:rsidRDefault="002253C3" w:rsidP="002253C3">
      <w:r>
        <w:t xml:space="preserve">                                                                                                                                     starosta obce   </w:t>
      </w:r>
    </w:p>
    <w:p w:rsidR="003F2063" w:rsidRDefault="003F2063" w:rsidP="002253C3"/>
    <w:p w:rsidR="003F2063" w:rsidRPr="003F2063" w:rsidRDefault="003F2063" w:rsidP="002253C3">
      <w:pPr>
        <w:rPr>
          <w:b/>
        </w:rPr>
      </w:pPr>
      <w:r w:rsidRPr="003F2063">
        <w:rPr>
          <w:b/>
        </w:rPr>
        <w:t>Schváleno dne 15. 12. 2016 – Usnesení č. 16</w:t>
      </w:r>
      <w:r>
        <w:rPr>
          <w:b/>
        </w:rPr>
        <w:t>/2016</w:t>
      </w:r>
      <w:bookmarkStart w:id="0" w:name="_GoBack"/>
      <w:bookmarkEnd w:id="0"/>
    </w:p>
    <w:sectPr w:rsidR="003F2063" w:rsidRPr="003F2063" w:rsidSect="00225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D7"/>
    <w:rsid w:val="002253C3"/>
    <w:rsid w:val="00317E0D"/>
    <w:rsid w:val="003F2063"/>
    <w:rsid w:val="00577CE2"/>
    <w:rsid w:val="005B6BD7"/>
    <w:rsid w:val="00C6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253C3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253C3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3C3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3C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2253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253C3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253C3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3C3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3C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2253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2873</Words>
  <Characters>16951</Characters>
  <Application>Microsoft Office Word</Application>
  <DocSecurity>0</DocSecurity>
  <Lines>141</Lines>
  <Paragraphs>39</Paragraphs>
  <ScaleCrop>false</ScaleCrop>
  <Company/>
  <LinksUpToDate>false</LinksUpToDate>
  <CharactersWithSpaces>19785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2017-03-09T13:17:00Z</dcterms:created>
  <dcterms:modified xsi:type="dcterms:W3CDTF">2017-03-09T13:27:00Z</dcterms:modified>
</cp:coreProperties>
</file>