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32" w:rsidRDefault="00352932" w:rsidP="002E62C9">
      <w:pPr>
        <w:ind w:left="770" w:hanging="770"/>
        <w:rPr>
          <w:b/>
          <w:sz w:val="24"/>
          <w:szCs w:val="24"/>
          <w:u w:val="single"/>
        </w:rPr>
      </w:pPr>
      <w:bookmarkStart w:id="0" w:name="_GoBack"/>
      <w:bookmarkEnd w:id="0"/>
    </w:p>
    <w:p w:rsidR="00352932" w:rsidRDefault="00352932" w:rsidP="003F3A20">
      <w:pPr>
        <w:ind w:left="770" w:hanging="770"/>
        <w:jc w:val="center"/>
        <w:rPr>
          <w:b/>
          <w:sz w:val="24"/>
          <w:szCs w:val="24"/>
          <w:u w:val="single"/>
        </w:rPr>
      </w:pPr>
    </w:p>
    <w:p w:rsidR="003F3A20" w:rsidRDefault="003F3A20" w:rsidP="003F3A20">
      <w:pPr>
        <w:ind w:left="770" w:hanging="77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Usnesení z 13. zasedání ZO Želatovice ze </w:t>
      </w:r>
      <w:proofErr w:type="gramStart"/>
      <w:r>
        <w:rPr>
          <w:b/>
          <w:sz w:val="24"/>
          <w:szCs w:val="24"/>
          <w:u w:val="single"/>
        </w:rPr>
        <w:t>dne  9. 6.  2016</w:t>
      </w:r>
      <w:proofErr w:type="gramEnd"/>
    </w:p>
    <w:p w:rsidR="003F3A20" w:rsidRDefault="003F3A20" w:rsidP="003F3A20">
      <w:pPr>
        <w:rPr>
          <w:b/>
          <w:sz w:val="24"/>
          <w:szCs w:val="24"/>
          <w:u w:val="single"/>
        </w:rPr>
      </w:pPr>
    </w:p>
    <w:p w:rsidR="00352932" w:rsidRDefault="00352932" w:rsidP="003F3A20">
      <w:pPr>
        <w:rPr>
          <w:b/>
          <w:sz w:val="24"/>
          <w:szCs w:val="24"/>
          <w:u w:val="single"/>
        </w:rPr>
      </w:pPr>
    </w:p>
    <w:p w:rsidR="003F3A20" w:rsidRDefault="003F3A20" w:rsidP="003F3A20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1.Zastupitelstvo</w:t>
      </w:r>
      <w:proofErr w:type="gramEnd"/>
      <w:r>
        <w:rPr>
          <w:b/>
          <w:sz w:val="24"/>
          <w:szCs w:val="24"/>
        </w:rPr>
        <w:t xml:space="preserve"> obce bere na vědomí:  </w:t>
      </w:r>
    </w:p>
    <w:p w:rsidR="003F3A20" w:rsidRDefault="003F3A20" w:rsidP="003F3A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1.1. Informaci o kontrole usnesení z minulého zasedání ZO</w:t>
      </w:r>
    </w:p>
    <w:p w:rsidR="003F3A20" w:rsidRDefault="003F3A20" w:rsidP="003F3A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1.2. Informaci o stavu financí ke dni 7. 6. 2016</w:t>
      </w:r>
    </w:p>
    <w:p w:rsidR="003F3A20" w:rsidRDefault="003F3A20" w:rsidP="003F3A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1.3. Rozpočtová opatření č.  5/2016 a 6/2016</w:t>
      </w:r>
    </w:p>
    <w:p w:rsidR="003F3A20" w:rsidRDefault="003F3A20" w:rsidP="003F3A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1.4. Informaci o činnosti obecního úřadu k dnešnímu dni</w:t>
      </w:r>
    </w:p>
    <w:p w:rsidR="003F3A20" w:rsidRDefault="003F3A20" w:rsidP="003F3A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1.5. Zahájení projednávání Návrhu zadání Územního plánu</w:t>
      </w:r>
    </w:p>
    <w:p w:rsidR="003F3A20" w:rsidRDefault="003F3A20" w:rsidP="003F3A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1.6. POV</w:t>
      </w:r>
      <w:proofErr w:type="gramEnd"/>
      <w:r>
        <w:rPr>
          <w:sz w:val="24"/>
          <w:szCs w:val="24"/>
        </w:rPr>
        <w:t xml:space="preserve"> – oprava chodníků</w:t>
      </w:r>
    </w:p>
    <w:p w:rsidR="00C87E5A" w:rsidRDefault="00C87E5A" w:rsidP="003F3A20">
      <w:pPr>
        <w:jc w:val="both"/>
        <w:rPr>
          <w:sz w:val="24"/>
          <w:szCs w:val="24"/>
        </w:rPr>
      </w:pPr>
    </w:p>
    <w:p w:rsidR="00352932" w:rsidRDefault="00352932" w:rsidP="003F3A20">
      <w:pPr>
        <w:jc w:val="both"/>
        <w:rPr>
          <w:sz w:val="24"/>
          <w:szCs w:val="24"/>
        </w:rPr>
      </w:pPr>
    </w:p>
    <w:p w:rsidR="003F3A20" w:rsidRDefault="003F3A20" w:rsidP="003F3A2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Zastupitelstvo obce projednalo:</w:t>
      </w:r>
    </w:p>
    <w:p w:rsidR="00514A01" w:rsidRDefault="00514A01" w:rsidP="00514A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2.1. Závěrečný účet obce Želatovice za rok 2015</w:t>
      </w:r>
    </w:p>
    <w:p w:rsidR="00514A01" w:rsidRDefault="00514A01" w:rsidP="00514A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2.2. Účetní závěrku obce Želatovice</w:t>
      </w:r>
    </w:p>
    <w:p w:rsidR="00514A01" w:rsidRDefault="00514A01" w:rsidP="00514A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2.3. Účetní závěrky příspěvkových organizací</w:t>
      </w:r>
    </w:p>
    <w:p w:rsidR="00514A01" w:rsidRDefault="00514A01" w:rsidP="00514A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2.4. Dotaci JSDH</w:t>
      </w:r>
    </w:p>
    <w:p w:rsidR="00514A01" w:rsidRDefault="00514A01" w:rsidP="00514A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2.5. Žádost AGRAS Želatovice, a.s.</w:t>
      </w:r>
    </w:p>
    <w:p w:rsidR="00514A01" w:rsidRDefault="00514A01" w:rsidP="00514A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2.6. Žádost Charity</w:t>
      </w:r>
    </w:p>
    <w:p w:rsidR="00514A01" w:rsidRDefault="00514A01" w:rsidP="00514A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2.7.</w:t>
      </w:r>
      <w:r w:rsidR="00897425">
        <w:rPr>
          <w:sz w:val="24"/>
          <w:szCs w:val="24"/>
        </w:rPr>
        <w:t xml:space="preserve"> Smlouvu s Č</w:t>
      </w:r>
      <w:r>
        <w:rPr>
          <w:sz w:val="24"/>
          <w:szCs w:val="24"/>
        </w:rPr>
        <w:t>EZ – Smlouva zřízení věcného břemene -služebnosti</w:t>
      </w:r>
    </w:p>
    <w:p w:rsidR="00C87E5A" w:rsidRDefault="00C87E5A" w:rsidP="00514A01">
      <w:pPr>
        <w:rPr>
          <w:b/>
          <w:sz w:val="24"/>
          <w:szCs w:val="24"/>
        </w:rPr>
      </w:pPr>
    </w:p>
    <w:p w:rsidR="00352932" w:rsidRDefault="00352932" w:rsidP="00514A01">
      <w:pPr>
        <w:rPr>
          <w:b/>
          <w:sz w:val="24"/>
          <w:szCs w:val="24"/>
        </w:rPr>
      </w:pPr>
    </w:p>
    <w:p w:rsidR="00514A01" w:rsidRDefault="00514A01" w:rsidP="00514A01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Zastupitelstvo obce schválilo:</w:t>
      </w:r>
    </w:p>
    <w:p w:rsidR="00514A01" w:rsidRDefault="00514A01" w:rsidP="00514A01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3.1. Závěrečný účet obce Želatovice za rok 2015, včetně příloh a Zprávy o výsledku hospodaření obce </w:t>
      </w:r>
    </w:p>
    <w:p w:rsidR="00514A01" w:rsidRDefault="00514A01" w:rsidP="00514A01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Želatovice za rok </w:t>
      </w:r>
      <w:proofErr w:type="gramStart"/>
      <w:r>
        <w:rPr>
          <w:sz w:val="24"/>
          <w:szCs w:val="24"/>
        </w:rPr>
        <w:t>2015  a souhlasí</w:t>
      </w:r>
      <w:proofErr w:type="gramEnd"/>
      <w:r>
        <w:rPr>
          <w:sz w:val="24"/>
          <w:szCs w:val="24"/>
        </w:rPr>
        <w:t xml:space="preserve">, dle § 17 zák. 250/2000 Sb., o rozpočtových pravidlech územních  </w:t>
      </w:r>
    </w:p>
    <w:p w:rsidR="00514A01" w:rsidRDefault="00514A01" w:rsidP="00514A01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rozpočtů, ve znění pozdějších předpisů s celoročním hospodařením roku 2015, a to bez výhrad.</w:t>
      </w:r>
    </w:p>
    <w:p w:rsidR="00514A01" w:rsidRDefault="00514A01" w:rsidP="00514A01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3.2. Účetní závěrku obce Želatovice sestavenou k 31. 12. 2015, dle § 84 odst. 2, písm. b) zákona č. </w:t>
      </w:r>
    </w:p>
    <w:p w:rsidR="00514A01" w:rsidRDefault="00514A01" w:rsidP="00514A01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128/2000 Sb., o obcích (obecní zřízení), ve znění pozdějších  předpisů a výsledek hospodaření</w:t>
      </w:r>
    </w:p>
    <w:p w:rsidR="00514A01" w:rsidRDefault="00514A01" w:rsidP="00514A01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ve výši 2</w:t>
      </w:r>
      <w:r w:rsidR="00897425">
        <w:rPr>
          <w:sz w:val="24"/>
          <w:szCs w:val="24"/>
        </w:rPr>
        <w:t> </w:t>
      </w:r>
      <w:r w:rsidR="00D95BE4">
        <w:rPr>
          <w:sz w:val="24"/>
          <w:szCs w:val="24"/>
        </w:rPr>
        <w:t>269</w:t>
      </w:r>
      <w:r w:rsidR="00897425">
        <w:rPr>
          <w:sz w:val="24"/>
          <w:szCs w:val="24"/>
        </w:rPr>
        <w:t xml:space="preserve"> </w:t>
      </w:r>
      <w:r w:rsidR="00D95BE4">
        <w:rPr>
          <w:sz w:val="24"/>
          <w:szCs w:val="24"/>
        </w:rPr>
        <w:t>180</w:t>
      </w:r>
      <w:r>
        <w:rPr>
          <w:sz w:val="24"/>
          <w:szCs w:val="24"/>
        </w:rPr>
        <w:t>,</w:t>
      </w:r>
      <w:r w:rsidR="00D95BE4">
        <w:rPr>
          <w:sz w:val="24"/>
          <w:szCs w:val="24"/>
        </w:rPr>
        <w:t>54</w:t>
      </w:r>
      <w:r>
        <w:rPr>
          <w:sz w:val="24"/>
          <w:szCs w:val="24"/>
        </w:rPr>
        <w:t xml:space="preserve"> Kč. Protokol o schválení účetní závěrky obce Želatovice je nedílnou součástí </w:t>
      </w:r>
    </w:p>
    <w:p w:rsidR="00514A01" w:rsidRDefault="00514A01" w:rsidP="00514A01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tohoto  usnesení.</w:t>
      </w:r>
    </w:p>
    <w:p w:rsidR="00E76971" w:rsidRDefault="00514A01" w:rsidP="00E76971">
      <w:pPr>
        <w:rPr>
          <w:sz w:val="24"/>
          <w:szCs w:val="24"/>
        </w:rPr>
      </w:pPr>
      <w:r>
        <w:rPr>
          <w:sz w:val="24"/>
          <w:szCs w:val="24"/>
        </w:rPr>
        <w:t xml:space="preserve">   3.3. Roční  účetní  závěrky příspěvkových organizací zřízených obcí Želatovice, tj.   Základní školy </w:t>
      </w:r>
    </w:p>
    <w:p w:rsidR="00E76971" w:rsidRDefault="00E76971" w:rsidP="00E76971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14A01">
        <w:rPr>
          <w:sz w:val="24"/>
          <w:szCs w:val="24"/>
        </w:rPr>
        <w:t>Želatovice  a Mateřské školy Želat</w:t>
      </w:r>
      <w:r>
        <w:rPr>
          <w:sz w:val="24"/>
          <w:szCs w:val="24"/>
        </w:rPr>
        <w:t>ovice sestavené k 31. 12. 2015</w:t>
      </w:r>
      <w:r w:rsidR="00514A01">
        <w:rPr>
          <w:sz w:val="24"/>
          <w:szCs w:val="24"/>
        </w:rPr>
        <w:t xml:space="preserve"> rozdělení hospodářského výsledku </w:t>
      </w:r>
    </w:p>
    <w:p w:rsidR="00E76971" w:rsidRDefault="00E76971" w:rsidP="00E76971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14A01">
        <w:rPr>
          <w:sz w:val="24"/>
          <w:szCs w:val="24"/>
        </w:rPr>
        <w:t>Mateřské školy Želatovice v sou</w:t>
      </w:r>
      <w:r>
        <w:rPr>
          <w:sz w:val="24"/>
          <w:szCs w:val="24"/>
        </w:rPr>
        <w:t>ladu se zákonem č. 128/2000 Sb.,</w:t>
      </w:r>
      <w:r w:rsidR="00514A01">
        <w:rPr>
          <w:sz w:val="24"/>
          <w:szCs w:val="24"/>
        </w:rPr>
        <w:t xml:space="preserve"> o  obcích (obecní zřízení), ve znění </w:t>
      </w:r>
    </w:p>
    <w:p w:rsidR="00E76971" w:rsidRDefault="00E76971" w:rsidP="00E76971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14A01">
        <w:rPr>
          <w:sz w:val="24"/>
          <w:szCs w:val="24"/>
        </w:rPr>
        <w:t xml:space="preserve">pozdějších předpisů a zákonem č.  250/2000 Sb., o rozpočtových pravidlech  územních rozpočtů, ve </w:t>
      </w:r>
    </w:p>
    <w:p w:rsidR="00514A01" w:rsidRDefault="00E76971" w:rsidP="00E76971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14A01">
        <w:rPr>
          <w:sz w:val="24"/>
          <w:szCs w:val="24"/>
        </w:rPr>
        <w:t xml:space="preserve">znění pozdějších  předpisů, a to:       </w:t>
      </w:r>
    </w:p>
    <w:p w:rsidR="00514A01" w:rsidRDefault="00514A01" w:rsidP="00514A01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    Mateřská škola Želatovice – zisk </w:t>
      </w:r>
      <w:r w:rsidR="00D95BE4">
        <w:rPr>
          <w:sz w:val="24"/>
          <w:szCs w:val="24"/>
        </w:rPr>
        <w:t>33</w:t>
      </w:r>
      <w:r>
        <w:rPr>
          <w:sz w:val="24"/>
          <w:szCs w:val="24"/>
        </w:rPr>
        <w:t> </w:t>
      </w:r>
      <w:r w:rsidR="00D95BE4">
        <w:rPr>
          <w:sz w:val="24"/>
          <w:szCs w:val="24"/>
        </w:rPr>
        <w:t>750</w:t>
      </w:r>
      <w:r>
        <w:rPr>
          <w:sz w:val="24"/>
          <w:szCs w:val="24"/>
        </w:rPr>
        <w:t>,</w:t>
      </w:r>
      <w:r w:rsidR="00D95BE4">
        <w:rPr>
          <w:sz w:val="24"/>
          <w:szCs w:val="24"/>
        </w:rPr>
        <w:t>89</w:t>
      </w:r>
      <w:r>
        <w:rPr>
          <w:sz w:val="24"/>
          <w:szCs w:val="24"/>
        </w:rPr>
        <w:t xml:space="preserve"> Kč, rozdělení  HV – </w:t>
      </w:r>
      <w:r w:rsidR="00D95BE4">
        <w:rPr>
          <w:sz w:val="24"/>
          <w:szCs w:val="24"/>
        </w:rPr>
        <w:t>30</w:t>
      </w:r>
      <w:r>
        <w:rPr>
          <w:sz w:val="24"/>
          <w:szCs w:val="24"/>
        </w:rPr>
        <w:t> </w:t>
      </w:r>
      <w:r w:rsidR="00D95BE4">
        <w:rPr>
          <w:sz w:val="24"/>
          <w:szCs w:val="24"/>
        </w:rPr>
        <w:t>750</w:t>
      </w:r>
      <w:r>
        <w:rPr>
          <w:sz w:val="24"/>
          <w:szCs w:val="24"/>
        </w:rPr>
        <w:t>,8</w:t>
      </w:r>
      <w:r w:rsidR="002C50B9">
        <w:rPr>
          <w:sz w:val="24"/>
          <w:szCs w:val="24"/>
        </w:rPr>
        <w:t>9</w:t>
      </w:r>
      <w:r>
        <w:rPr>
          <w:sz w:val="24"/>
          <w:szCs w:val="24"/>
        </w:rPr>
        <w:t xml:space="preserve"> Kč  rezervní  fond,</w:t>
      </w:r>
    </w:p>
    <w:p w:rsidR="00E76971" w:rsidRDefault="00514A01" w:rsidP="00514A01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76971">
        <w:rPr>
          <w:sz w:val="24"/>
          <w:szCs w:val="24"/>
        </w:rPr>
        <w:t xml:space="preserve">  </w:t>
      </w:r>
      <w:r w:rsidR="00D95BE4">
        <w:rPr>
          <w:sz w:val="24"/>
          <w:szCs w:val="24"/>
        </w:rPr>
        <w:t>3</w:t>
      </w:r>
      <w:r>
        <w:rPr>
          <w:sz w:val="24"/>
          <w:szCs w:val="24"/>
        </w:rPr>
        <w:t xml:space="preserve"> 000,00 Kč fond odměn (rezervní fond bude použit na pořízení herních prvků a úpravu zeleně u </w:t>
      </w:r>
    </w:p>
    <w:p w:rsidR="00514A01" w:rsidRDefault="00E76971" w:rsidP="00514A01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14A01">
        <w:rPr>
          <w:sz w:val="24"/>
          <w:szCs w:val="24"/>
        </w:rPr>
        <w:t>MŠ).</w:t>
      </w:r>
    </w:p>
    <w:p w:rsidR="00514A01" w:rsidRDefault="00514A01" w:rsidP="00514A01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769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Protokoly o schválení účetní závěrky Základní školy Želatovice a Mateřské školy </w:t>
      </w:r>
      <w:proofErr w:type="gramStart"/>
      <w:r>
        <w:rPr>
          <w:sz w:val="24"/>
          <w:szCs w:val="24"/>
        </w:rPr>
        <w:t>Želatovice  jsou</w:t>
      </w:r>
      <w:proofErr w:type="gramEnd"/>
      <w:r>
        <w:rPr>
          <w:sz w:val="24"/>
          <w:szCs w:val="24"/>
        </w:rPr>
        <w:t xml:space="preserve"> </w:t>
      </w:r>
    </w:p>
    <w:p w:rsidR="00514A01" w:rsidRDefault="00E76971" w:rsidP="00514A01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14A01">
        <w:rPr>
          <w:sz w:val="24"/>
          <w:szCs w:val="24"/>
        </w:rPr>
        <w:t xml:space="preserve">      nedílnou součástí tohoto usnesení.</w:t>
      </w:r>
    </w:p>
    <w:p w:rsidR="00514A01" w:rsidRDefault="00514A01" w:rsidP="00514A01">
      <w:pPr>
        <w:rPr>
          <w:sz w:val="24"/>
          <w:szCs w:val="24"/>
        </w:rPr>
      </w:pPr>
      <w:r>
        <w:rPr>
          <w:sz w:val="24"/>
          <w:szCs w:val="24"/>
        </w:rPr>
        <w:t xml:space="preserve">  3.4. Smlouvu o poskytnutí dotace v Programu na podporu </w:t>
      </w:r>
      <w:r w:rsidR="00694AF9">
        <w:rPr>
          <w:sz w:val="24"/>
          <w:szCs w:val="24"/>
        </w:rPr>
        <w:t>JSDH 2016.</w:t>
      </w:r>
    </w:p>
    <w:p w:rsidR="00514A01" w:rsidRDefault="00514A01" w:rsidP="00514A01">
      <w:pPr>
        <w:rPr>
          <w:sz w:val="24"/>
          <w:szCs w:val="24"/>
        </w:rPr>
      </w:pPr>
      <w:r>
        <w:rPr>
          <w:sz w:val="24"/>
          <w:szCs w:val="24"/>
        </w:rPr>
        <w:t xml:space="preserve">  3.5.  </w:t>
      </w:r>
      <w:r w:rsidR="00694AF9">
        <w:rPr>
          <w:sz w:val="24"/>
          <w:szCs w:val="24"/>
        </w:rPr>
        <w:t>Finanční dar Charitě ve výši 5 000,-- Kč.</w:t>
      </w:r>
    </w:p>
    <w:p w:rsidR="00FE13C1" w:rsidRDefault="00FE13C1" w:rsidP="00FE13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</w:t>
      </w:r>
      <w:r w:rsidR="002D582E">
        <w:rPr>
          <w:sz w:val="24"/>
          <w:szCs w:val="24"/>
        </w:rPr>
        <w:t>6</w:t>
      </w:r>
      <w:r>
        <w:rPr>
          <w:sz w:val="24"/>
          <w:szCs w:val="24"/>
        </w:rPr>
        <w:t>. Smlouvu s ČEZ – Smlouva zřízení věcného břemene-služebnosti IP-12-8012696/VB/02</w:t>
      </w:r>
    </w:p>
    <w:p w:rsidR="00514A01" w:rsidRDefault="00514A01" w:rsidP="00514A01">
      <w:pPr>
        <w:rPr>
          <w:sz w:val="24"/>
          <w:szCs w:val="24"/>
        </w:rPr>
      </w:pPr>
    </w:p>
    <w:p w:rsidR="00352932" w:rsidRDefault="00352932" w:rsidP="00514A01">
      <w:pPr>
        <w:rPr>
          <w:sz w:val="24"/>
          <w:szCs w:val="24"/>
        </w:rPr>
      </w:pPr>
    </w:p>
    <w:p w:rsidR="00352932" w:rsidRDefault="00352932" w:rsidP="00352932">
      <w:pPr>
        <w:tabs>
          <w:tab w:val="left" w:pos="406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4. Zastupitelstvo obce neschválilo:</w:t>
      </w:r>
    </w:p>
    <w:p w:rsidR="00352932" w:rsidRDefault="00352932" w:rsidP="00352932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4.1  Žádost</w:t>
      </w:r>
      <w:proofErr w:type="gramEnd"/>
      <w:r>
        <w:rPr>
          <w:sz w:val="24"/>
          <w:szCs w:val="24"/>
        </w:rPr>
        <w:t xml:space="preserve"> AGRAS Želatovice, a.s. o odprodeji pozemků.</w:t>
      </w:r>
    </w:p>
    <w:p w:rsidR="00514A01" w:rsidRPr="00352932" w:rsidRDefault="00352932" w:rsidP="00352932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Zajistí: starosta obce</w:t>
      </w:r>
    </w:p>
    <w:p w:rsidR="00C87E5A" w:rsidRDefault="00C87E5A" w:rsidP="003F3A20">
      <w:pPr>
        <w:tabs>
          <w:tab w:val="left" w:pos="4065"/>
        </w:tabs>
        <w:jc w:val="both"/>
        <w:rPr>
          <w:b/>
          <w:sz w:val="24"/>
          <w:szCs w:val="24"/>
        </w:rPr>
      </w:pPr>
    </w:p>
    <w:p w:rsidR="00352932" w:rsidRDefault="00352932" w:rsidP="003F3A20">
      <w:pPr>
        <w:tabs>
          <w:tab w:val="left" w:pos="4065"/>
        </w:tabs>
        <w:jc w:val="both"/>
        <w:rPr>
          <w:b/>
          <w:sz w:val="24"/>
          <w:szCs w:val="24"/>
        </w:rPr>
      </w:pPr>
    </w:p>
    <w:p w:rsidR="00352932" w:rsidRDefault="00352932" w:rsidP="003F3A20">
      <w:pPr>
        <w:tabs>
          <w:tab w:val="left" w:pos="4065"/>
        </w:tabs>
        <w:jc w:val="both"/>
        <w:rPr>
          <w:b/>
          <w:sz w:val="24"/>
          <w:szCs w:val="24"/>
        </w:rPr>
      </w:pPr>
    </w:p>
    <w:p w:rsidR="00352932" w:rsidRDefault="00352932" w:rsidP="003F3A20">
      <w:pPr>
        <w:tabs>
          <w:tab w:val="left" w:pos="4065"/>
        </w:tabs>
        <w:jc w:val="both"/>
        <w:rPr>
          <w:b/>
          <w:sz w:val="24"/>
          <w:szCs w:val="24"/>
        </w:rPr>
      </w:pPr>
    </w:p>
    <w:p w:rsidR="00352932" w:rsidRDefault="00352932" w:rsidP="003F3A20">
      <w:pPr>
        <w:tabs>
          <w:tab w:val="left" w:pos="4065"/>
        </w:tabs>
        <w:jc w:val="both"/>
        <w:rPr>
          <w:b/>
          <w:sz w:val="24"/>
          <w:szCs w:val="24"/>
        </w:rPr>
      </w:pPr>
    </w:p>
    <w:p w:rsidR="00352932" w:rsidRDefault="00352932" w:rsidP="003F3A20">
      <w:pPr>
        <w:tabs>
          <w:tab w:val="left" w:pos="4065"/>
        </w:tabs>
        <w:jc w:val="both"/>
        <w:rPr>
          <w:b/>
          <w:sz w:val="24"/>
          <w:szCs w:val="24"/>
        </w:rPr>
      </w:pPr>
    </w:p>
    <w:p w:rsidR="003F3A20" w:rsidRDefault="00352932" w:rsidP="003F3A20">
      <w:pPr>
        <w:tabs>
          <w:tab w:val="left" w:pos="406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3F3A20">
        <w:rPr>
          <w:b/>
          <w:sz w:val="24"/>
          <w:szCs w:val="24"/>
        </w:rPr>
        <w:t>. Zastupitelstvo obce ukládá:</w:t>
      </w:r>
    </w:p>
    <w:p w:rsidR="003F3A20" w:rsidRDefault="003F3A20" w:rsidP="003F3A20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94AF9">
        <w:rPr>
          <w:sz w:val="24"/>
          <w:szCs w:val="24"/>
        </w:rPr>
        <w:t xml:space="preserve"> </w:t>
      </w:r>
      <w:r w:rsidR="00352932">
        <w:rPr>
          <w:sz w:val="24"/>
          <w:szCs w:val="24"/>
        </w:rPr>
        <w:t>5</w:t>
      </w:r>
      <w:r>
        <w:rPr>
          <w:sz w:val="24"/>
          <w:szCs w:val="24"/>
        </w:rPr>
        <w:t>.1</w:t>
      </w:r>
      <w:r w:rsidR="002D582E">
        <w:rPr>
          <w:sz w:val="24"/>
          <w:szCs w:val="24"/>
        </w:rPr>
        <w:t>.</w:t>
      </w:r>
      <w:r>
        <w:rPr>
          <w:sz w:val="24"/>
          <w:szCs w:val="24"/>
        </w:rPr>
        <w:t xml:space="preserve">  Uzavřít smlouvu s</w:t>
      </w:r>
      <w:r w:rsidR="00694AF9">
        <w:rPr>
          <w:sz w:val="24"/>
          <w:szCs w:val="24"/>
        </w:rPr>
        <w:t> Olomouckým krajem – dotace  JSDH</w:t>
      </w:r>
    </w:p>
    <w:p w:rsidR="003F3A20" w:rsidRDefault="003F3A20" w:rsidP="003F3A20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A7B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Zajistí: starosta obce</w:t>
      </w:r>
    </w:p>
    <w:p w:rsidR="003F3A20" w:rsidRPr="002D582E" w:rsidRDefault="003F3A20" w:rsidP="002D582E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52932">
        <w:rPr>
          <w:sz w:val="24"/>
          <w:szCs w:val="24"/>
        </w:rPr>
        <w:t>5</w:t>
      </w:r>
      <w:r w:rsidR="002D582E">
        <w:rPr>
          <w:sz w:val="24"/>
          <w:szCs w:val="24"/>
        </w:rPr>
        <w:t>.2.</w:t>
      </w:r>
      <w:r>
        <w:rPr>
          <w:sz w:val="24"/>
          <w:szCs w:val="24"/>
        </w:rPr>
        <w:t xml:space="preserve"> Uzavřít</w:t>
      </w:r>
      <w:r w:rsidR="00694AF9">
        <w:rPr>
          <w:sz w:val="24"/>
          <w:szCs w:val="24"/>
        </w:rPr>
        <w:t xml:space="preserve"> darovací smlouvu s Charitou</w:t>
      </w:r>
    </w:p>
    <w:p w:rsidR="003F3A20" w:rsidRDefault="003F3A20" w:rsidP="003F3A20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Zajistí: starosta obce</w:t>
      </w:r>
    </w:p>
    <w:p w:rsidR="008A7B7D" w:rsidRDefault="008A7B7D" w:rsidP="008A7B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52932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2D582E">
        <w:rPr>
          <w:sz w:val="24"/>
          <w:szCs w:val="24"/>
        </w:rPr>
        <w:t>3</w:t>
      </w:r>
      <w:r>
        <w:rPr>
          <w:sz w:val="24"/>
          <w:szCs w:val="24"/>
        </w:rPr>
        <w:t>. Uzavřít smlouvu s </w:t>
      </w:r>
      <w:proofErr w:type="gramStart"/>
      <w:r>
        <w:rPr>
          <w:sz w:val="24"/>
          <w:szCs w:val="24"/>
        </w:rPr>
        <w:t>ČEZ</w:t>
      </w:r>
      <w:proofErr w:type="gramEnd"/>
      <w:r>
        <w:rPr>
          <w:sz w:val="24"/>
          <w:szCs w:val="24"/>
        </w:rPr>
        <w:t xml:space="preserve">– </w:t>
      </w:r>
      <w:proofErr w:type="gramStart"/>
      <w:r>
        <w:rPr>
          <w:sz w:val="24"/>
          <w:szCs w:val="24"/>
        </w:rPr>
        <w:t>Smlouva</w:t>
      </w:r>
      <w:proofErr w:type="gramEnd"/>
      <w:r>
        <w:rPr>
          <w:sz w:val="24"/>
          <w:szCs w:val="24"/>
        </w:rPr>
        <w:t xml:space="preserve"> zřízení věcného břemene-služebnosti IP-12-8012696/VB/02</w:t>
      </w:r>
    </w:p>
    <w:p w:rsidR="003F3A20" w:rsidRDefault="008A7B7D" w:rsidP="003F3A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Zajistí: starosta obce</w:t>
      </w:r>
    </w:p>
    <w:p w:rsidR="003F3A20" w:rsidRDefault="003F3A20" w:rsidP="003F3A20">
      <w:pPr>
        <w:jc w:val="both"/>
        <w:rPr>
          <w:sz w:val="24"/>
          <w:szCs w:val="24"/>
        </w:rPr>
      </w:pPr>
    </w:p>
    <w:p w:rsidR="003F3A20" w:rsidRDefault="003F3A20" w:rsidP="003F3A20">
      <w:pPr>
        <w:jc w:val="both"/>
        <w:rPr>
          <w:sz w:val="24"/>
          <w:szCs w:val="24"/>
        </w:rPr>
      </w:pPr>
    </w:p>
    <w:p w:rsidR="003F3A20" w:rsidRDefault="003F3A20" w:rsidP="003F3A20">
      <w:pPr>
        <w:jc w:val="both"/>
        <w:rPr>
          <w:sz w:val="24"/>
          <w:szCs w:val="24"/>
        </w:rPr>
      </w:pPr>
    </w:p>
    <w:p w:rsidR="003F3A20" w:rsidRDefault="003F3A20" w:rsidP="003F3A20">
      <w:pPr>
        <w:jc w:val="both"/>
        <w:rPr>
          <w:sz w:val="24"/>
          <w:szCs w:val="24"/>
        </w:rPr>
      </w:pPr>
    </w:p>
    <w:p w:rsidR="003F3A20" w:rsidRDefault="003F3A20" w:rsidP="003F3A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 Želatovicích </w:t>
      </w:r>
      <w:r w:rsidR="00D95BE4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D95BE4">
        <w:rPr>
          <w:sz w:val="24"/>
          <w:szCs w:val="24"/>
        </w:rPr>
        <w:t>6</w:t>
      </w:r>
      <w:r>
        <w:rPr>
          <w:sz w:val="24"/>
          <w:szCs w:val="24"/>
        </w:rPr>
        <w:t>. 2016</w:t>
      </w:r>
    </w:p>
    <w:p w:rsidR="003F3A20" w:rsidRDefault="003F3A20" w:rsidP="003F3A20">
      <w:pPr>
        <w:rPr>
          <w:sz w:val="24"/>
          <w:szCs w:val="24"/>
        </w:rPr>
      </w:pPr>
    </w:p>
    <w:p w:rsidR="003F3A20" w:rsidRDefault="003F3A20" w:rsidP="003F3A20">
      <w:pPr>
        <w:rPr>
          <w:sz w:val="24"/>
          <w:szCs w:val="24"/>
        </w:rPr>
      </w:pPr>
    </w:p>
    <w:p w:rsidR="003F3A20" w:rsidRDefault="003F3A20" w:rsidP="003F3A20">
      <w:pPr>
        <w:rPr>
          <w:sz w:val="24"/>
          <w:szCs w:val="24"/>
        </w:rPr>
      </w:pPr>
    </w:p>
    <w:p w:rsidR="003F3A20" w:rsidRDefault="003F3A20" w:rsidP="003F3A20">
      <w:pPr>
        <w:rPr>
          <w:sz w:val="24"/>
          <w:szCs w:val="24"/>
        </w:rPr>
      </w:pPr>
    </w:p>
    <w:p w:rsidR="003F3A20" w:rsidRDefault="003F3A20" w:rsidP="003F3A20">
      <w:pPr>
        <w:rPr>
          <w:sz w:val="24"/>
          <w:szCs w:val="24"/>
        </w:rPr>
      </w:pPr>
    </w:p>
    <w:p w:rsidR="003F3A20" w:rsidRDefault="003F3A20" w:rsidP="003F3A20">
      <w:pPr>
        <w:rPr>
          <w:sz w:val="24"/>
          <w:szCs w:val="24"/>
        </w:rPr>
      </w:pPr>
    </w:p>
    <w:p w:rsidR="003F3A20" w:rsidRDefault="003F3A20" w:rsidP="003F3A20">
      <w:pPr>
        <w:rPr>
          <w:sz w:val="24"/>
          <w:szCs w:val="24"/>
        </w:rPr>
      </w:pPr>
    </w:p>
    <w:p w:rsidR="003F3A20" w:rsidRDefault="003F3A20" w:rsidP="003F3A20">
      <w:pPr>
        <w:rPr>
          <w:sz w:val="24"/>
          <w:szCs w:val="24"/>
        </w:rPr>
      </w:pPr>
    </w:p>
    <w:p w:rsidR="003F3A20" w:rsidRDefault="003F3A20" w:rsidP="003F3A20">
      <w:pPr>
        <w:rPr>
          <w:sz w:val="24"/>
          <w:szCs w:val="24"/>
        </w:rPr>
      </w:pPr>
    </w:p>
    <w:p w:rsidR="003F3A20" w:rsidRDefault="003F3A20" w:rsidP="003F3A20">
      <w:pPr>
        <w:rPr>
          <w:sz w:val="24"/>
          <w:szCs w:val="24"/>
        </w:rPr>
      </w:pPr>
    </w:p>
    <w:p w:rsidR="003F3A20" w:rsidRDefault="003F3A20" w:rsidP="003F3A20">
      <w:pPr>
        <w:rPr>
          <w:sz w:val="24"/>
          <w:szCs w:val="24"/>
        </w:rPr>
      </w:pPr>
    </w:p>
    <w:p w:rsidR="003F3A20" w:rsidRDefault="003F3A20" w:rsidP="003F3A20">
      <w:pPr>
        <w:rPr>
          <w:sz w:val="24"/>
          <w:szCs w:val="24"/>
        </w:rPr>
      </w:pPr>
    </w:p>
    <w:p w:rsidR="003F3A20" w:rsidRDefault="003F3A20" w:rsidP="003F3A20">
      <w:pPr>
        <w:rPr>
          <w:sz w:val="24"/>
          <w:szCs w:val="24"/>
        </w:rPr>
      </w:pPr>
    </w:p>
    <w:p w:rsidR="003F3A20" w:rsidRDefault="003F3A20" w:rsidP="003F3A20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Ing. Roman </w:t>
      </w:r>
      <w:proofErr w:type="gramStart"/>
      <w:r>
        <w:rPr>
          <w:sz w:val="24"/>
          <w:szCs w:val="24"/>
        </w:rPr>
        <w:t>Hambálek                                                       Zdeněk</w:t>
      </w:r>
      <w:proofErr w:type="gramEnd"/>
      <w:r>
        <w:rPr>
          <w:sz w:val="24"/>
          <w:szCs w:val="24"/>
        </w:rPr>
        <w:t xml:space="preserve"> Dorazil                                </w:t>
      </w:r>
    </w:p>
    <w:p w:rsidR="003F3A20" w:rsidRDefault="003F3A20" w:rsidP="003F3A20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místostarosta </w:t>
      </w:r>
      <w:proofErr w:type="gramStart"/>
      <w:r>
        <w:rPr>
          <w:sz w:val="24"/>
          <w:szCs w:val="24"/>
        </w:rPr>
        <w:t>obce                                                            starosta</w:t>
      </w:r>
      <w:proofErr w:type="gramEnd"/>
      <w:r>
        <w:rPr>
          <w:sz w:val="24"/>
          <w:szCs w:val="24"/>
        </w:rPr>
        <w:t xml:space="preserve"> obce</w:t>
      </w:r>
    </w:p>
    <w:p w:rsidR="003F3A20" w:rsidRDefault="003F3A20" w:rsidP="003F3A20"/>
    <w:p w:rsidR="003F3A20" w:rsidRDefault="003F3A20" w:rsidP="003F3A20"/>
    <w:p w:rsidR="003F3A20" w:rsidRDefault="003F3A20" w:rsidP="003F3A20"/>
    <w:p w:rsidR="003F3A20" w:rsidRDefault="003F3A20" w:rsidP="003F3A20"/>
    <w:p w:rsidR="003F3A20" w:rsidRDefault="003F3A20" w:rsidP="003F3A20"/>
    <w:p w:rsidR="003F3A20" w:rsidRDefault="003F3A20" w:rsidP="003F3A20"/>
    <w:p w:rsidR="003F3A20" w:rsidRDefault="003F3A20" w:rsidP="003F3A20"/>
    <w:p w:rsidR="003F3A20" w:rsidRDefault="003F3A20" w:rsidP="003F3A20"/>
    <w:p w:rsidR="003F3A20" w:rsidRDefault="003F3A20" w:rsidP="003F3A20"/>
    <w:p w:rsidR="003F3A20" w:rsidRDefault="003F3A20" w:rsidP="003F3A20"/>
    <w:p w:rsidR="003F3A20" w:rsidRDefault="003F3A20" w:rsidP="003F3A20"/>
    <w:p w:rsidR="003F3A20" w:rsidRDefault="003F3A20" w:rsidP="003F3A20"/>
    <w:p w:rsidR="003F3A20" w:rsidRDefault="003F3A20" w:rsidP="003F3A20"/>
    <w:p w:rsidR="002D582E" w:rsidRDefault="002D582E" w:rsidP="003F3A20"/>
    <w:p w:rsidR="002D582E" w:rsidRDefault="002D582E" w:rsidP="003F3A20"/>
    <w:p w:rsidR="003F3A20" w:rsidRDefault="003F3A20" w:rsidP="003F3A20"/>
    <w:p w:rsidR="00352932" w:rsidRDefault="00352932" w:rsidP="003F3A20"/>
    <w:p w:rsidR="00352932" w:rsidRDefault="00352932" w:rsidP="003F3A20"/>
    <w:p w:rsidR="00352932" w:rsidRDefault="00352932" w:rsidP="003F3A20"/>
    <w:p w:rsidR="00352932" w:rsidRDefault="00352932" w:rsidP="003F3A20"/>
    <w:p w:rsidR="00352932" w:rsidRDefault="00352932" w:rsidP="003F3A20"/>
    <w:p w:rsidR="00352932" w:rsidRDefault="00352932" w:rsidP="003F3A20"/>
    <w:p w:rsidR="003F3A20" w:rsidRDefault="003F3A20" w:rsidP="003F3A20"/>
    <w:p w:rsidR="003F3A20" w:rsidRDefault="003F3A20" w:rsidP="003F3A20"/>
    <w:p w:rsidR="003F3A20" w:rsidRDefault="003F3A20" w:rsidP="003F3A20"/>
    <w:p w:rsidR="003F3A20" w:rsidRDefault="003F3A20" w:rsidP="003F3A20">
      <w:pPr>
        <w:rPr>
          <w:sz w:val="24"/>
          <w:szCs w:val="24"/>
        </w:rPr>
      </w:pPr>
    </w:p>
    <w:p w:rsidR="003F3A20" w:rsidRDefault="00352932" w:rsidP="003F3A20">
      <w:pPr>
        <w:rPr>
          <w:sz w:val="24"/>
          <w:szCs w:val="24"/>
        </w:rPr>
      </w:pPr>
      <w:r>
        <w:rPr>
          <w:sz w:val="24"/>
          <w:szCs w:val="24"/>
        </w:rPr>
        <w:t>Vyvěšeno:  16. 6. 2016</w:t>
      </w:r>
    </w:p>
    <w:p w:rsidR="003F3A20" w:rsidRDefault="003F3A20" w:rsidP="003F3A20">
      <w:pPr>
        <w:rPr>
          <w:sz w:val="24"/>
          <w:szCs w:val="24"/>
        </w:rPr>
      </w:pPr>
    </w:p>
    <w:p w:rsidR="003F3A20" w:rsidRDefault="003F3A20" w:rsidP="003F3A2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Sejmuto:  …</w:t>
      </w:r>
      <w:proofErr w:type="gramEnd"/>
      <w:r>
        <w:rPr>
          <w:sz w:val="24"/>
          <w:szCs w:val="24"/>
        </w:rPr>
        <w:t>………………</w:t>
      </w:r>
    </w:p>
    <w:p w:rsidR="003F3A20" w:rsidRDefault="003F3A20" w:rsidP="003F3A20"/>
    <w:p w:rsidR="003F3A20" w:rsidRDefault="003F3A20" w:rsidP="003F3A20"/>
    <w:p w:rsidR="00DC5EF5" w:rsidRDefault="00DC5EF5"/>
    <w:sectPr w:rsidR="00DC5EF5" w:rsidSect="003529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59"/>
    <w:rsid w:val="00020260"/>
    <w:rsid w:val="002C50B9"/>
    <w:rsid w:val="002D582E"/>
    <w:rsid w:val="002E62C9"/>
    <w:rsid w:val="00352932"/>
    <w:rsid w:val="003F3A20"/>
    <w:rsid w:val="004531BD"/>
    <w:rsid w:val="00514A01"/>
    <w:rsid w:val="00672475"/>
    <w:rsid w:val="00694AF9"/>
    <w:rsid w:val="006A5859"/>
    <w:rsid w:val="00897425"/>
    <w:rsid w:val="008A7B7D"/>
    <w:rsid w:val="008F3396"/>
    <w:rsid w:val="00C87E5A"/>
    <w:rsid w:val="00D95BE4"/>
    <w:rsid w:val="00DC5EF5"/>
    <w:rsid w:val="00E76971"/>
    <w:rsid w:val="00FE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72D6C-1D1B-441D-AA61-C0CF5997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485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2016-06-16T06:49:00Z</cp:lastPrinted>
  <dcterms:created xsi:type="dcterms:W3CDTF">2016-06-09T11:13:00Z</dcterms:created>
  <dcterms:modified xsi:type="dcterms:W3CDTF">2016-06-16T06:06:00Z</dcterms:modified>
</cp:coreProperties>
</file>